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407D8" w14:textId="1852729E" w:rsidR="00DE5EAC" w:rsidRDefault="00DE5EAC">
      <w:pPr>
        <w:pStyle w:val="BodyText"/>
        <w:spacing w:line="20" w:lineRule="exact"/>
        <w:ind w:left="112"/>
        <w:rPr>
          <w:rFonts w:ascii="Cambria"/>
          <w:sz w:val="2"/>
        </w:rPr>
      </w:pPr>
    </w:p>
    <w:p w14:paraId="046DA9C3" w14:textId="08B29221" w:rsidR="00DE5EAC" w:rsidRDefault="00675F51">
      <w:pPr>
        <w:pStyle w:val="Heading1"/>
        <w:spacing w:before="170"/>
      </w:pPr>
      <w:r w:rsidRPr="00675F51">
        <w:t>Urgensi Sertifikasi Halal dalam Mendukung Performa Penjualan UMKM: Tinjauan Literatur Sistematis</w:t>
      </w:r>
    </w:p>
    <w:p w14:paraId="7E164B78" w14:textId="77777777" w:rsidR="00DE5EAC" w:rsidRDefault="00DE5EAC">
      <w:pPr>
        <w:pStyle w:val="BodyText"/>
        <w:spacing w:before="41"/>
        <w:rPr>
          <w:b/>
          <w:sz w:val="28"/>
        </w:rPr>
      </w:pPr>
    </w:p>
    <w:p w14:paraId="385A2C30" w14:textId="30CF1798" w:rsidR="00DE5EAC" w:rsidRDefault="002A789B">
      <w:pPr>
        <w:pStyle w:val="BodyText"/>
        <w:ind w:left="20" w:right="13"/>
        <w:jc w:val="center"/>
      </w:pPr>
      <w:r>
        <w:t>Dhea Eka Andriani</w:t>
      </w:r>
      <w:r w:rsidR="00870AA2">
        <w:t xml:space="preserve"> </w:t>
      </w:r>
      <w:r>
        <w:rPr>
          <w:vertAlign w:val="superscript"/>
        </w:rPr>
        <w:t>a*</w:t>
      </w:r>
      <w:r>
        <w:t>,</w:t>
      </w:r>
      <w:r>
        <w:rPr>
          <w:spacing w:val="-1"/>
        </w:rPr>
        <w:t xml:space="preserve"> </w:t>
      </w:r>
      <w:r>
        <w:t>Devina Aprilianti</w:t>
      </w:r>
      <w:r>
        <w:rPr>
          <w:spacing w:val="-5"/>
          <w:vertAlign w:val="superscript"/>
        </w:rPr>
        <w:t>a</w:t>
      </w:r>
      <w:r>
        <w:t>, Kamila Luna Annabil</w:t>
      </w:r>
      <w:r w:rsidR="00870AA2">
        <w:t xml:space="preserve"> </w:t>
      </w:r>
      <w:r>
        <w:rPr>
          <w:spacing w:val="-5"/>
          <w:vertAlign w:val="superscript"/>
        </w:rPr>
        <w:t>a</w:t>
      </w:r>
      <w:r>
        <w:t>, Rini Siva Aulia</w:t>
      </w:r>
      <w:r w:rsidR="00870AA2">
        <w:t xml:space="preserve"> </w:t>
      </w:r>
      <w:r w:rsidR="00870AA2">
        <w:rPr>
          <w:spacing w:val="-5"/>
          <w:vertAlign w:val="superscript"/>
        </w:rPr>
        <w:t>a</w:t>
      </w:r>
    </w:p>
    <w:p w14:paraId="765DEEFF" w14:textId="13C8E3EF" w:rsidR="00DE5EAC" w:rsidRDefault="006B653A" w:rsidP="002A789B">
      <w:pPr>
        <w:jc w:val="center"/>
      </w:pPr>
      <w:r>
        <w:rPr>
          <w:vertAlign w:val="superscript"/>
        </w:rPr>
        <w:t>a</w:t>
      </w:r>
      <w:r w:rsidR="00870AA2">
        <w:rPr>
          <w:vertAlign w:val="superscript"/>
        </w:rPr>
        <w:t xml:space="preserve"> </w:t>
      </w:r>
      <w:r w:rsidR="002A789B" w:rsidRPr="002A789B">
        <w:t>President University, Jababeka, Indonesia</w:t>
      </w:r>
    </w:p>
    <w:p w14:paraId="0CA6AA5F" w14:textId="1A7E6A4B" w:rsidR="00DE5EAC" w:rsidRDefault="006B653A">
      <w:pPr>
        <w:spacing w:line="220" w:lineRule="exact"/>
        <w:ind w:left="7" w:right="15"/>
        <w:jc w:val="center"/>
      </w:pPr>
      <w:r>
        <w:rPr>
          <w:spacing w:val="-2"/>
          <w:vertAlign w:val="superscript"/>
        </w:rPr>
        <w:t>*</w:t>
      </w:r>
      <w:r w:rsidR="00870AA2">
        <w:rPr>
          <w:spacing w:val="-2"/>
          <w:vertAlign w:val="superscript"/>
        </w:rPr>
        <w:t xml:space="preserve"> </w:t>
      </w:r>
      <w:hyperlink r:id="rId8" w:history="1">
        <w:r w:rsidR="00870AA2" w:rsidRPr="001D7A1E">
          <w:rPr>
            <w:rStyle w:val="Hyperlink"/>
          </w:rPr>
          <w:t>dea.andriani@student.president.ac.id</w:t>
        </w:r>
      </w:hyperlink>
      <w:r w:rsidR="00870AA2">
        <w:t xml:space="preserve"> </w:t>
      </w:r>
    </w:p>
    <w:p w14:paraId="039FCFA1" w14:textId="2CD32741" w:rsidR="002A789B" w:rsidRPr="00F7167F" w:rsidRDefault="006B653A" w:rsidP="00F7167F">
      <w:pPr>
        <w:spacing w:before="204" w:line="220" w:lineRule="auto"/>
        <w:ind w:left="141" w:right="135"/>
        <w:jc w:val="both"/>
        <w:rPr>
          <w:bCs/>
          <w:sz w:val="20"/>
          <w:lang w:val="en-US"/>
        </w:rPr>
      </w:pPr>
      <w:r>
        <w:rPr>
          <w:b/>
          <w:sz w:val="20"/>
        </w:rPr>
        <w:t>Abstra</w:t>
      </w:r>
      <w:r w:rsidR="00F7167F">
        <w:rPr>
          <w:b/>
          <w:sz w:val="20"/>
        </w:rPr>
        <w:t>k</w:t>
      </w:r>
      <w:r>
        <w:rPr>
          <w:b/>
          <w:sz w:val="20"/>
        </w:rPr>
        <w:t xml:space="preserve"> – </w:t>
      </w:r>
      <w:proofErr w:type="spellStart"/>
      <w:r w:rsidR="00F7167F" w:rsidRPr="00F7167F">
        <w:rPr>
          <w:bCs/>
          <w:sz w:val="20"/>
          <w:lang w:val="en-US"/>
        </w:rPr>
        <w:t>Penelitian</w:t>
      </w:r>
      <w:proofErr w:type="spellEnd"/>
      <w:r w:rsidR="00F7167F" w:rsidRPr="00F7167F">
        <w:rPr>
          <w:bCs/>
          <w:sz w:val="20"/>
          <w:lang w:val="en-US"/>
        </w:rPr>
        <w:t xml:space="preserve"> </w:t>
      </w:r>
      <w:proofErr w:type="spellStart"/>
      <w:r w:rsidR="00F7167F" w:rsidRPr="00F7167F">
        <w:rPr>
          <w:bCs/>
          <w:sz w:val="20"/>
          <w:lang w:val="en-US"/>
        </w:rPr>
        <w:t>ini</w:t>
      </w:r>
      <w:proofErr w:type="spellEnd"/>
      <w:r w:rsidR="00F7167F" w:rsidRPr="00F7167F">
        <w:rPr>
          <w:bCs/>
          <w:sz w:val="20"/>
          <w:lang w:val="en-US"/>
        </w:rPr>
        <w:t xml:space="preserve"> </w:t>
      </w:r>
      <w:proofErr w:type="spellStart"/>
      <w:r w:rsidR="00F7167F" w:rsidRPr="00F7167F">
        <w:rPr>
          <w:bCs/>
          <w:sz w:val="20"/>
          <w:lang w:val="en-US"/>
        </w:rPr>
        <w:t>bertujuan</w:t>
      </w:r>
      <w:proofErr w:type="spellEnd"/>
      <w:r w:rsidR="00F7167F" w:rsidRPr="00F7167F">
        <w:rPr>
          <w:bCs/>
          <w:sz w:val="20"/>
          <w:lang w:val="en-US"/>
        </w:rPr>
        <w:t xml:space="preserve"> </w:t>
      </w:r>
      <w:proofErr w:type="spellStart"/>
      <w:r w:rsidR="00F7167F" w:rsidRPr="00F7167F">
        <w:rPr>
          <w:bCs/>
          <w:sz w:val="20"/>
          <w:lang w:val="en-US"/>
        </w:rPr>
        <w:t>untuk</w:t>
      </w:r>
      <w:proofErr w:type="spellEnd"/>
      <w:r w:rsidR="00F7167F" w:rsidRPr="00F7167F">
        <w:rPr>
          <w:bCs/>
          <w:sz w:val="20"/>
          <w:lang w:val="en-US"/>
        </w:rPr>
        <w:t xml:space="preserve"> </w:t>
      </w:r>
      <w:proofErr w:type="spellStart"/>
      <w:r w:rsidR="00F7167F" w:rsidRPr="00F7167F">
        <w:rPr>
          <w:bCs/>
          <w:sz w:val="20"/>
          <w:lang w:val="en-US"/>
        </w:rPr>
        <w:t>menganalisis</w:t>
      </w:r>
      <w:proofErr w:type="spellEnd"/>
      <w:r w:rsidR="00F7167F" w:rsidRPr="00F7167F">
        <w:rPr>
          <w:bCs/>
          <w:sz w:val="20"/>
          <w:lang w:val="en-US"/>
        </w:rPr>
        <w:t xml:space="preserve"> </w:t>
      </w:r>
      <w:proofErr w:type="spellStart"/>
      <w:r w:rsidR="00F7167F" w:rsidRPr="00F7167F">
        <w:rPr>
          <w:bCs/>
          <w:sz w:val="20"/>
          <w:lang w:val="en-US"/>
        </w:rPr>
        <w:t>urgensi</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dalam</w:t>
      </w:r>
      <w:proofErr w:type="spellEnd"/>
      <w:r w:rsidR="00F7167F" w:rsidRPr="00F7167F">
        <w:rPr>
          <w:bCs/>
          <w:sz w:val="20"/>
          <w:lang w:val="en-US"/>
        </w:rPr>
        <w:t xml:space="preserve"> </w:t>
      </w:r>
      <w:proofErr w:type="spellStart"/>
      <w:r w:rsidR="00F7167F" w:rsidRPr="00F7167F">
        <w:rPr>
          <w:bCs/>
          <w:sz w:val="20"/>
          <w:lang w:val="en-US"/>
        </w:rPr>
        <w:t>mendukung</w:t>
      </w:r>
      <w:proofErr w:type="spellEnd"/>
      <w:r w:rsidR="00F7167F" w:rsidRPr="00F7167F">
        <w:rPr>
          <w:bCs/>
          <w:sz w:val="20"/>
          <w:lang w:val="en-US"/>
        </w:rPr>
        <w:t xml:space="preserve"> </w:t>
      </w:r>
      <w:proofErr w:type="spellStart"/>
      <w:r w:rsidR="00F7167F" w:rsidRPr="00F7167F">
        <w:rPr>
          <w:bCs/>
          <w:sz w:val="20"/>
          <w:lang w:val="en-US"/>
        </w:rPr>
        <w:t>performa</w:t>
      </w:r>
      <w:proofErr w:type="spellEnd"/>
      <w:r w:rsidR="00F7167F" w:rsidRPr="00F7167F">
        <w:rPr>
          <w:bCs/>
          <w:sz w:val="20"/>
          <w:lang w:val="en-US"/>
        </w:rPr>
        <w:t xml:space="preserve"> </w:t>
      </w:r>
      <w:proofErr w:type="spellStart"/>
      <w:r w:rsidR="00F7167F" w:rsidRPr="00F7167F">
        <w:rPr>
          <w:bCs/>
          <w:sz w:val="20"/>
          <w:lang w:val="en-US"/>
        </w:rPr>
        <w:t>penjualan</w:t>
      </w:r>
      <w:proofErr w:type="spellEnd"/>
      <w:r w:rsidR="00F7167F" w:rsidRPr="00F7167F">
        <w:rPr>
          <w:bCs/>
          <w:sz w:val="20"/>
          <w:lang w:val="en-US"/>
        </w:rPr>
        <w:t xml:space="preserve"> Usaha </w:t>
      </w:r>
      <w:proofErr w:type="spellStart"/>
      <w:r w:rsidR="00F7167F" w:rsidRPr="00F7167F">
        <w:rPr>
          <w:bCs/>
          <w:sz w:val="20"/>
          <w:lang w:val="en-US"/>
        </w:rPr>
        <w:t>Mikro</w:t>
      </w:r>
      <w:proofErr w:type="spellEnd"/>
      <w:r w:rsidR="00F7167F" w:rsidRPr="00F7167F">
        <w:rPr>
          <w:bCs/>
          <w:sz w:val="20"/>
          <w:lang w:val="en-US"/>
        </w:rPr>
        <w:t xml:space="preserve">, Kecil, dan </w:t>
      </w:r>
      <w:proofErr w:type="spellStart"/>
      <w:r w:rsidR="00F7167F" w:rsidRPr="00F7167F">
        <w:rPr>
          <w:bCs/>
          <w:sz w:val="20"/>
          <w:lang w:val="en-US"/>
        </w:rPr>
        <w:t>Menengah</w:t>
      </w:r>
      <w:proofErr w:type="spellEnd"/>
      <w:r w:rsidR="00F7167F" w:rsidRPr="00F7167F">
        <w:rPr>
          <w:bCs/>
          <w:sz w:val="20"/>
          <w:lang w:val="en-US"/>
        </w:rPr>
        <w:t xml:space="preserve"> (UMKM). Banyak UMKM </w:t>
      </w:r>
      <w:proofErr w:type="spellStart"/>
      <w:r w:rsidR="00F7167F" w:rsidRPr="00F7167F">
        <w:rPr>
          <w:bCs/>
          <w:sz w:val="20"/>
          <w:lang w:val="en-US"/>
        </w:rPr>
        <w:t>mengalami</w:t>
      </w:r>
      <w:proofErr w:type="spellEnd"/>
      <w:r w:rsidR="00F7167F" w:rsidRPr="00F7167F">
        <w:rPr>
          <w:bCs/>
          <w:sz w:val="20"/>
          <w:lang w:val="en-US"/>
        </w:rPr>
        <w:t xml:space="preserve"> </w:t>
      </w:r>
      <w:proofErr w:type="spellStart"/>
      <w:r w:rsidR="00F7167F" w:rsidRPr="00F7167F">
        <w:rPr>
          <w:bCs/>
          <w:sz w:val="20"/>
          <w:lang w:val="en-US"/>
        </w:rPr>
        <w:t>kendala</w:t>
      </w:r>
      <w:proofErr w:type="spellEnd"/>
      <w:r w:rsidR="00F7167F" w:rsidRPr="00F7167F">
        <w:rPr>
          <w:bCs/>
          <w:sz w:val="20"/>
          <w:lang w:val="en-US"/>
        </w:rPr>
        <w:t xml:space="preserve"> </w:t>
      </w:r>
      <w:proofErr w:type="spellStart"/>
      <w:r w:rsidR="00F7167F" w:rsidRPr="00F7167F">
        <w:rPr>
          <w:bCs/>
          <w:sz w:val="20"/>
          <w:lang w:val="en-US"/>
        </w:rPr>
        <w:t>dalam</w:t>
      </w:r>
      <w:proofErr w:type="spellEnd"/>
      <w:r w:rsidR="00F7167F" w:rsidRPr="00F7167F">
        <w:rPr>
          <w:bCs/>
          <w:sz w:val="20"/>
          <w:lang w:val="en-US"/>
        </w:rPr>
        <w:t xml:space="preserve"> </w:t>
      </w:r>
      <w:proofErr w:type="spellStart"/>
      <w:r w:rsidR="00F7167F" w:rsidRPr="00F7167F">
        <w:rPr>
          <w:bCs/>
          <w:sz w:val="20"/>
          <w:lang w:val="en-US"/>
        </w:rPr>
        <w:t>meningkatkan</w:t>
      </w:r>
      <w:proofErr w:type="spellEnd"/>
      <w:r w:rsidR="00F7167F" w:rsidRPr="00F7167F">
        <w:rPr>
          <w:bCs/>
          <w:sz w:val="20"/>
          <w:lang w:val="en-US"/>
        </w:rPr>
        <w:t xml:space="preserve"> </w:t>
      </w:r>
      <w:proofErr w:type="spellStart"/>
      <w:r w:rsidR="00F7167F" w:rsidRPr="00F7167F">
        <w:rPr>
          <w:bCs/>
          <w:sz w:val="20"/>
          <w:lang w:val="en-US"/>
        </w:rPr>
        <w:t>daya</w:t>
      </w:r>
      <w:proofErr w:type="spellEnd"/>
      <w:r w:rsidR="00F7167F" w:rsidRPr="00F7167F">
        <w:rPr>
          <w:bCs/>
          <w:sz w:val="20"/>
          <w:lang w:val="en-US"/>
        </w:rPr>
        <w:t xml:space="preserve"> </w:t>
      </w:r>
      <w:proofErr w:type="spellStart"/>
      <w:r w:rsidR="00F7167F" w:rsidRPr="00F7167F">
        <w:rPr>
          <w:bCs/>
          <w:sz w:val="20"/>
          <w:lang w:val="en-US"/>
        </w:rPr>
        <w:t>saing</w:t>
      </w:r>
      <w:proofErr w:type="spellEnd"/>
      <w:r w:rsidR="00F7167F" w:rsidRPr="00F7167F">
        <w:rPr>
          <w:bCs/>
          <w:sz w:val="20"/>
          <w:lang w:val="en-US"/>
        </w:rPr>
        <w:t xml:space="preserve"> pasar, </w:t>
      </w:r>
      <w:proofErr w:type="spellStart"/>
      <w:r w:rsidR="00F7167F" w:rsidRPr="00F7167F">
        <w:rPr>
          <w:bCs/>
          <w:sz w:val="20"/>
          <w:lang w:val="en-US"/>
        </w:rPr>
        <w:t>terutama</w:t>
      </w:r>
      <w:proofErr w:type="spellEnd"/>
      <w:r w:rsidR="00F7167F" w:rsidRPr="00F7167F">
        <w:rPr>
          <w:bCs/>
          <w:sz w:val="20"/>
          <w:lang w:val="en-US"/>
        </w:rPr>
        <w:t xml:space="preserve"> </w:t>
      </w:r>
      <w:proofErr w:type="spellStart"/>
      <w:r w:rsidR="00F7167F" w:rsidRPr="00F7167F">
        <w:rPr>
          <w:bCs/>
          <w:sz w:val="20"/>
          <w:lang w:val="en-US"/>
        </w:rPr>
        <w:t>saat</w:t>
      </w:r>
      <w:proofErr w:type="spellEnd"/>
      <w:r w:rsidR="00F7167F" w:rsidRPr="00F7167F">
        <w:rPr>
          <w:bCs/>
          <w:sz w:val="20"/>
          <w:lang w:val="en-US"/>
        </w:rPr>
        <w:t xml:space="preserve"> </w:t>
      </w:r>
      <w:proofErr w:type="spellStart"/>
      <w:r w:rsidR="00F7167F" w:rsidRPr="00F7167F">
        <w:rPr>
          <w:bCs/>
          <w:sz w:val="20"/>
          <w:lang w:val="en-US"/>
        </w:rPr>
        <w:t>menyasar</w:t>
      </w:r>
      <w:proofErr w:type="spellEnd"/>
      <w:r w:rsidR="00F7167F" w:rsidRPr="00F7167F">
        <w:rPr>
          <w:bCs/>
          <w:sz w:val="20"/>
          <w:lang w:val="en-US"/>
        </w:rPr>
        <w:t xml:space="preserve"> </w:t>
      </w:r>
      <w:proofErr w:type="spellStart"/>
      <w:r w:rsidR="00F7167F" w:rsidRPr="00F7167F">
        <w:rPr>
          <w:bCs/>
          <w:sz w:val="20"/>
          <w:lang w:val="en-US"/>
        </w:rPr>
        <w:t>konsumen</w:t>
      </w:r>
      <w:proofErr w:type="spellEnd"/>
      <w:r w:rsidR="00F7167F" w:rsidRPr="00F7167F">
        <w:rPr>
          <w:bCs/>
          <w:sz w:val="20"/>
          <w:lang w:val="en-US"/>
        </w:rPr>
        <w:t xml:space="preserve"> Muslim </w:t>
      </w:r>
      <w:proofErr w:type="spellStart"/>
      <w:r w:rsidR="00F7167F" w:rsidRPr="00F7167F">
        <w:rPr>
          <w:bCs/>
          <w:sz w:val="20"/>
          <w:lang w:val="en-US"/>
        </w:rPr>
        <w:t>atau</w:t>
      </w:r>
      <w:proofErr w:type="spellEnd"/>
      <w:r w:rsidR="00F7167F" w:rsidRPr="00F7167F">
        <w:rPr>
          <w:bCs/>
          <w:sz w:val="20"/>
          <w:lang w:val="en-US"/>
        </w:rPr>
        <w:t xml:space="preserve"> </w:t>
      </w:r>
      <w:proofErr w:type="spellStart"/>
      <w:r w:rsidR="00F7167F" w:rsidRPr="00F7167F">
        <w:rPr>
          <w:bCs/>
          <w:sz w:val="20"/>
          <w:lang w:val="en-US"/>
        </w:rPr>
        <w:t>ingin</w:t>
      </w:r>
      <w:proofErr w:type="spellEnd"/>
      <w:r w:rsidR="00F7167F" w:rsidRPr="00F7167F">
        <w:rPr>
          <w:bCs/>
          <w:sz w:val="20"/>
          <w:lang w:val="en-US"/>
        </w:rPr>
        <w:t xml:space="preserve"> </w:t>
      </w:r>
      <w:proofErr w:type="spellStart"/>
      <w:r w:rsidR="00F7167F" w:rsidRPr="00F7167F">
        <w:rPr>
          <w:bCs/>
          <w:sz w:val="20"/>
          <w:lang w:val="en-US"/>
        </w:rPr>
        <w:t>memasuki</w:t>
      </w:r>
      <w:proofErr w:type="spellEnd"/>
      <w:r w:rsidR="00F7167F" w:rsidRPr="00F7167F">
        <w:rPr>
          <w:bCs/>
          <w:sz w:val="20"/>
          <w:lang w:val="en-US"/>
        </w:rPr>
        <w:t xml:space="preserve"> </w:t>
      </w:r>
      <w:proofErr w:type="spellStart"/>
      <w:r w:rsidR="00F7167F" w:rsidRPr="00F7167F">
        <w:rPr>
          <w:bCs/>
          <w:sz w:val="20"/>
          <w:lang w:val="en-US"/>
        </w:rPr>
        <w:t>segmen</w:t>
      </w:r>
      <w:proofErr w:type="spellEnd"/>
      <w:r w:rsidR="00F7167F" w:rsidRPr="00F7167F">
        <w:rPr>
          <w:bCs/>
          <w:sz w:val="20"/>
          <w:lang w:val="en-US"/>
        </w:rPr>
        <w:t xml:space="preserve"> pasar yang </w:t>
      </w:r>
      <w:proofErr w:type="spellStart"/>
      <w:r w:rsidR="00F7167F" w:rsidRPr="00F7167F">
        <w:rPr>
          <w:bCs/>
          <w:sz w:val="20"/>
          <w:lang w:val="en-US"/>
        </w:rPr>
        <w:t>lebih</w:t>
      </w:r>
      <w:proofErr w:type="spellEnd"/>
      <w:r w:rsidR="00F7167F" w:rsidRPr="00F7167F">
        <w:rPr>
          <w:bCs/>
          <w:sz w:val="20"/>
          <w:lang w:val="en-US"/>
        </w:rPr>
        <w:t xml:space="preserve"> </w:t>
      </w:r>
      <w:proofErr w:type="spellStart"/>
      <w:r w:rsidR="00F7167F" w:rsidRPr="00F7167F">
        <w:rPr>
          <w:bCs/>
          <w:sz w:val="20"/>
          <w:lang w:val="en-US"/>
        </w:rPr>
        <w:t>luas</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diyakini</w:t>
      </w:r>
      <w:proofErr w:type="spellEnd"/>
      <w:r w:rsidR="00F7167F" w:rsidRPr="00F7167F">
        <w:rPr>
          <w:bCs/>
          <w:sz w:val="20"/>
          <w:lang w:val="en-US"/>
        </w:rPr>
        <w:t xml:space="preserve"> </w:t>
      </w:r>
      <w:proofErr w:type="spellStart"/>
      <w:r w:rsidR="00F7167F" w:rsidRPr="00F7167F">
        <w:rPr>
          <w:bCs/>
          <w:sz w:val="20"/>
          <w:lang w:val="en-US"/>
        </w:rPr>
        <w:t>dapat</w:t>
      </w:r>
      <w:proofErr w:type="spellEnd"/>
      <w:r w:rsidR="00F7167F" w:rsidRPr="00F7167F">
        <w:rPr>
          <w:bCs/>
          <w:sz w:val="20"/>
          <w:lang w:val="en-US"/>
        </w:rPr>
        <w:t xml:space="preserve"> </w:t>
      </w:r>
      <w:proofErr w:type="spellStart"/>
      <w:r w:rsidR="00F7167F" w:rsidRPr="00F7167F">
        <w:rPr>
          <w:bCs/>
          <w:sz w:val="20"/>
          <w:lang w:val="en-US"/>
        </w:rPr>
        <w:t>meningkatkan</w:t>
      </w:r>
      <w:proofErr w:type="spellEnd"/>
      <w:r w:rsidR="00F7167F" w:rsidRPr="00F7167F">
        <w:rPr>
          <w:bCs/>
          <w:sz w:val="20"/>
          <w:lang w:val="en-US"/>
        </w:rPr>
        <w:t xml:space="preserve"> </w:t>
      </w:r>
      <w:proofErr w:type="spellStart"/>
      <w:r w:rsidR="00F7167F" w:rsidRPr="00F7167F">
        <w:rPr>
          <w:bCs/>
          <w:sz w:val="20"/>
          <w:lang w:val="en-US"/>
        </w:rPr>
        <w:t>kepercayaan</w:t>
      </w:r>
      <w:proofErr w:type="spellEnd"/>
      <w:r w:rsidR="00F7167F" w:rsidRPr="00F7167F">
        <w:rPr>
          <w:bCs/>
          <w:sz w:val="20"/>
          <w:lang w:val="en-US"/>
        </w:rPr>
        <w:t xml:space="preserve"> </w:t>
      </w:r>
      <w:proofErr w:type="spellStart"/>
      <w:r w:rsidR="00F7167F" w:rsidRPr="00F7167F">
        <w:rPr>
          <w:bCs/>
          <w:sz w:val="20"/>
          <w:lang w:val="en-US"/>
        </w:rPr>
        <w:t>konsumen</w:t>
      </w:r>
      <w:proofErr w:type="spellEnd"/>
      <w:r w:rsidR="00F7167F" w:rsidRPr="00F7167F">
        <w:rPr>
          <w:bCs/>
          <w:sz w:val="20"/>
          <w:lang w:val="en-US"/>
        </w:rPr>
        <w:t xml:space="preserve">, </w:t>
      </w:r>
      <w:proofErr w:type="spellStart"/>
      <w:r w:rsidR="00F7167F" w:rsidRPr="00F7167F">
        <w:rPr>
          <w:bCs/>
          <w:sz w:val="20"/>
          <w:lang w:val="en-US"/>
        </w:rPr>
        <w:t>akses</w:t>
      </w:r>
      <w:proofErr w:type="spellEnd"/>
      <w:r w:rsidR="00F7167F" w:rsidRPr="00F7167F">
        <w:rPr>
          <w:bCs/>
          <w:sz w:val="20"/>
          <w:lang w:val="en-US"/>
        </w:rPr>
        <w:t xml:space="preserve"> pasar, dan </w:t>
      </w:r>
      <w:proofErr w:type="spellStart"/>
      <w:r w:rsidR="00F7167F" w:rsidRPr="00F7167F">
        <w:rPr>
          <w:bCs/>
          <w:sz w:val="20"/>
          <w:lang w:val="en-US"/>
        </w:rPr>
        <w:t>keberlanjutan</w:t>
      </w:r>
      <w:proofErr w:type="spellEnd"/>
      <w:r w:rsidR="00F7167F" w:rsidRPr="00F7167F">
        <w:rPr>
          <w:bCs/>
          <w:sz w:val="20"/>
          <w:lang w:val="en-US"/>
        </w:rPr>
        <w:t xml:space="preserve"> </w:t>
      </w:r>
      <w:proofErr w:type="spellStart"/>
      <w:r w:rsidR="00F7167F" w:rsidRPr="00F7167F">
        <w:rPr>
          <w:bCs/>
          <w:sz w:val="20"/>
          <w:lang w:val="en-US"/>
        </w:rPr>
        <w:t>bisnis</w:t>
      </w:r>
      <w:proofErr w:type="spellEnd"/>
      <w:r w:rsidR="00F7167F" w:rsidRPr="00F7167F">
        <w:rPr>
          <w:bCs/>
          <w:sz w:val="20"/>
          <w:lang w:val="en-US"/>
        </w:rPr>
        <w:t xml:space="preserve">. </w:t>
      </w:r>
      <w:proofErr w:type="spellStart"/>
      <w:r w:rsidR="00F7167F" w:rsidRPr="00F7167F">
        <w:rPr>
          <w:bCs/>
          <w:sz w:val="20"/>
          <w:lang w:val="en-US"/>
        </w:rPr>
        <w:t>Penelitian</w:t>
      </w:r>
      <w:proofErr w:type="spellEnd"/>
      <w:r w:rsidR="00F7167F" w:rsidRPr="00F7167F">
        <w:rPr>
          <w:bCs/>
          <w:sz w:val="20"/>
          <w:lang w:val="en-US"/>
        </w:rPr>
        <w:t xml:space="preserve"> </w:t>
      </w:r>
      <w:proofErr w:type="spellStart"/>
      <w:r w:rsidR="00F7167F" w:rsidRPr="00F7167F">
        <w:rPr>
          <w:bCs/>
          <w:sz w:val="20"/>
          <w:lang w:val="en-US"/>
        </w:rPr>
        <w:t>ini</w:t>
      </w:r>
      <w:proofErr w:type="spellEnd"/>
      <w:r w:rsidR="00F7167F" w:rsidRPr="00F7167F">
        <w:rPr>
          <w:bCs/>
          <w:sz w:val="20"/>
          <w:lang w:val="en-US"/>
        </w:rPr>
        <w:t xml:space="preserve"> </w:t>
      </w:r>
      <w:proofErr w:type="spellStart"/>
      <w:r w:rsidR="00F7167F" w:rsidRPr="00F7167F">
        <w:rPr>
          <w:bCs/>
          <w:sz w:val="20"/>
          <w:lang w:val="en-US"/>
        </w:rPr>
        <w:t>menggunakan</w:t>
      </w:r>
      <w:proofErr w:type="spellEnd"/>
      <w:r w:rsidR="00F7167F" w:rsidRPr="00F7167F">
        <w:rPr>
          <w:bCs/>
          <w:sz w:val="20"/>
          <w:lang w:val="en-US"/>
        </w:rPr>
        <w:t xml:space="preserve"> </w:t>
      </w:r>
      <w:proofErr w:type="spellStart"/>
      <w:r w:rsidR="00F7167F" w:rsidRPr="00F7167F">
        <w:rPr>
          <w:bCs/>
          <w:sz w:val="20"/>
          <w:lang w:val="en-US"/>
        </w:rPr>
        <w:t>metode</w:t>
      </w:r>
      <w:proofErr w:type="spellEnd"/>
      <w:r w:rsidR="00F7167F" w:rsidRPr="00F7167F">
        <w:rPr>
          <w:bCs/>
          <w:sz w:val="20"/>
          <w:lang w:val="en-US"/>
        </w:rPr>
        <w:t xml:space="preserve"> Systematic Literature Review (SLR) </w:t>
      </w:r>
      <w:proofErr w:type="spellStart"/>
      <w:r w:rsidR="00F7167F" w:rsidRPr="00F7167F">
        <w:rPr>
          <w:bCs/>
          <w:sz w:val="20"/>
          <w:lang w:val="en-US"/>
        </w:rPr>
        <w:t>dengan</w:t>
      </w:r>
      <w:proofErr w:type="spellEnd"/>
      <w:r w:rsidR="00F7167F" w:rsidRPr="00F7167F">
        <w:rPr>
          <w:bCs/>
          <w:sz w:val="20"/>
          <w:lang w:val="en-US"/>
        </w:rPr>
        <w:t xml:space="preserve"> </w:t>
      </w:r>
      <w:proofErr w:type="spellStart"/>
      <w:r w:rsidR="00F7167F" w:rsidRPr="00F7167F">
        <w:rPr>
          <w:bCs/>
          <w:sz w:val="20"/>
          <w:lang w:val="en-US"/>
        </w:rPr>
        <w:t>mengikuti</w:t>
      </w:r>
      <w:proofErr w:type="spellEnd"/>
      <w:r w:rsidR="00F7167F" w:rsidRPr="00F7167F">
        <w:rPr>
          <w:bCs/>
          <w:sz w:val="20"/>
          <w:lang w:val="en-US"/>
        </w:rPr>
        <w:t xml:space="preserve"> </w:t>
      </w:r>
      <w:proofErr w:type="spellStart"/>
      <w:r w:rsidR="00F7167F" w:rsidRPr="00F7167F">
        <w:rPr>
          <w:bCs/>
          <w:sz w:val="20"/>
          <w:lang w:val="en-US"/>
        </w:rPr>
        <w:t>panduan</w:t>
      </w:r>
      <w:proofErr w:type="spellEnd"/>
      <w:r w:rsidR="00F7167F" w:rsidRPr="00F7167F">
        <w:rPr>
          <w:bCs/>
          <w:sz w:val="20"/>
          <w:lang w:val="en-US"/>
        </w:rPr>
        <w:t xml:space="preserve"> PRISMA </w:t>
      </w:r>
      <w:proofErr w:type="spellStart"/>
      <w:r w:rsidR="00F7167F" w:rsidRPr="00F7167F">
        <w:rPr>
          <w:bCs/>
          <w:sz w:val="20"/>
          <w:lang w:val="en-US"/>
        </w:rPr>
        <w:t>untuk</w:t>
      </w:r>
      <w:proofErr w:type="spellEnd"/>
      <w:r w:rsidR="00F7167F" w:rsidRPr="00F7167F">
        <w:rPr>
          <w:bCs/>
          <w:sz w:val="20"/>
          <w:lang w:val="en-US"/>
        </w:rPr>
        <w:t xml:space="preserve"> </w:t>
      </w:r>
      <w:proofErr w:type="spellStart"/>
      <w:r w:rsidR="00F7167F" w:rsidRPr="00F7167F">
        <w:rPr>
          <w:bCs/>
          <w:sz w:val="20"/>
          <w:lang w:val="en-US"/>
        </w:rPr>
        <w:t>memastikan</w:t>
      </w:r>
      <w:proofErr w:type="spellEnd"/>
      <w:r w:rsidR="00F7167F" w:rsidRPr="00F7167F">
        <w:rPr>
          <w:bCs/>
          <w:sz w:val="20"/>
          <w:lang w:val="en-US"/>
        </w:rPr>
        <w:t xml:space="preserve"> proses </w:t>
      </w:r>
      <w:proofErr w:type="spellStart"/>
      <w:r w:rsidR="00F7167F" w:rsidRPr="00F7167F">
        <w:rPr>
          <w:bCs/>
          <w:sz w:val="20"/>
          <w:lang w:val="en-US"/>
        </w:rPr>
        <w:t>seleksi</w:t>
      </w:r>
      <w:proofErr w:type="spellEnd"/>
      <w:r w:rsidR="00F7167F" w:rsidRPr="00F7167F">
        <w:rPr>
          <w:bCs/>
          <w:sz w:val="20"/>
          <w:lang w:val="en-US"/>
        </w:rPr>
        <w:t xml:space="preserve"> </w:t>
      </w:r>
      <w:proofErr w:type="spellStart"/>
      <w:r w:rsidR="00F7167F" w:rsidRPr="00F7167F">
        <w:rPr>
          <w:bCs/>
          <w:sz w:val="20"/>
          <w:lang w:val="en-US"/>
        </w:rPr>
        <w:t>literatur</w:t>
      </w:r>
      <w:proofErr w:type="spellEnd"/>
      <w:r w:rsidR="00F7167F" w:rsidRPr="00F7167F">
        <w:rPr>
          <w:bCs/>
          <w:sz w:val="20"/>
          <w:lang w:val="en-US"/>
        </w:rPr>
        <w:t xml:space="preserve"> yang </w:t>
      </w:r>
      <w:proofErr w:type="spellStart"/>
      <w:r w:rsidR="00F7167F" w:rsidRPr="00F7167F">
        <w:rPr>
          <w:bCs/>
          <w:sz w:val="20"/>
          <w:lang w:val="en-US"/>
        </w:rPr>
        <w:t>transparan</w:t>
      </w:r>
      <w:proofErr w:type="spellEnd"/>
      <w:r w:rsidR="00F7167F" w:rsidRPr="00F7167F">
        <w:rPr>
          <w:bCs/>
          <w:sz w:val="20"/>
          <w:lang w:val="en-US"/>
        </w:rPr>
        <w:t xml:space="preserve"> dan </w:t>
      </w:r>
      <w:proofErr w:type="spellStart"/>
      <w:r w:rsidR="00F7167F" w:rsidRPr="00F7167F">
        <w:rPr>
          <w:bCs/>
          <w:sz w:val="20"/>
          <w:lang w:val="en-US"/>
        </w:rPr>
        <w:t>akurat</w:t>
      </w:r>
      <w:proofErr w:type="spellEnd"/>
      <w:r w:rsidR="00F7167F" w:rsidRPr="00F7167F">
        <w:rPr>
          <w:bCs/>
          <w:sz w:val="20"/>
          <w:lang w:val="en-US"/>
        </w:rPr>
        <w:t xml:space="preserve">. </w:t>
      </w:r>
      <w:proofErr w:type="spellStart"/>
      <w:r w:rsidR="00F7167F" w:rsidRPr="00F7167F">
        <w:rPr>
          <w:bCs/>
          <w:sz w:val="20"/>
          <w:lang w:val="en-US"/>
        </w:rPr>
        <w:t>Sebanyak</w:t>
      </w:r>
      <w:proofErr w:type="spellEnd"/>
      <w:r w:rsidR="00F7167F" w:rsidRPr="00F7167F">
        <w:rPr>
          <w:bCs/>
          <w:sz w:val="20"/>
          <w:lang w:val="en-US"/>
        </w:rPr>
        <w:t xml:space="preserve"> </w:t>
      </w:r>
      <w:proofErr w:type="spellStart"/>
      <w:r w:rsidR="00F7167F" w:rsidRPr="00F7167F">
        <w:rPr>
          <w:bCs/>
          <w:sz w:val="20"/>
          <w:lang w:val="en-US"/>
        </w:rPr>
        <w:t>enam</w:t>
      </w:r>
      <w:proofErr w:type="spellEnd"/>
      <w:r w:rsidR="00F7167F" w:rsidRPr="00F7167F">
        <w:rPr>
          <w:bCs/>
          <w:sz w:val="20"/>
          <w:lang w:val="en-US"/>
        </w:rPr>
        <w:t xml:space="preserve"> </w:t>
      </w:r>
      <w:proofErr w:type="spellStart"/>
      <w:r w:rsidR="00F7167F" w:rsidRPr="00F7167F">
        <w:rPr>
          <w:bCs/>
          <w:sz w:val="20"/>
          <w:lang w:val="en-US"/>
        </w:rPr>
        <w:t>belas</w:t>
      </w:r>
      <w:proofErr w:type="spellEnd"/>
      <w:r w:rsidR="00F7167F" w:rsidRPr="00F7167F">
        <w:rPr>
          <w:bCs/>
          <w:sz w:val="20"/>
          <w:lang w:val="en-US"/>
        </w:rPr>
        <w:t xml:space="preserve"> </w:t>
      </w:r>
      <w:proofErr w:type="spellStart"/>
      <w:r w:rsidR="00F7167F" w:rsidRPr="00F7167F">
        <w:rPr>
          <w:bCs/>
          <w:sz w:val="20"/>
          <w:lang w:val="en-US"/>
        </w:rPr>
        <w:t>artikel</w:t>
      </w:r>
      <w:proofErr w:type="spellEnd"/>
      <w:r w:rsidR="00F7167F" w:rsidRPr="00F7167F">
        <w:rPr>
          <w:bCs/>
          <w:sz w:val="20"/>
          <w:lang w:val="en-US"/>
        </w:rPr>
        <w:t xml:space="preserve"> </w:t>
      </w:r>
      <w:proofErr w:type="spellStart"/>
      <w:r w:rsidR="00F7167F" w:rsidRPr="00F7167F">
        <w:rPr>
          <w:bCs/>
          <w:sz w:val="20"/>
          <w:lang w:val="en-US"/>
        </w:rPr>
        <w:t>relevan</w:t>
      </w:r>
      <w:proofErr w:type="spellEnd"/>
      <w:r w:rsidR="00F7167F" w:rsidRPr="00F7167F">
        <w:rPr>
          <w:bCs/>
          <w:sz w:val="20"/>
          <w:lang w:val="en-US"/>
        </w:rPr>
        <w:t xml:space="preserve"> yang </w:t>
      </w:r>
      <w:proofErr w:type="spellStart"/>
      <w:r w:rsidR="00F7167F" w:rsidRPr="00F7167F">
        <w:rPr>
          <w:bCs/>
          <w:sz w:val="20"/>
          <w:lang w:val="en-US"/>
        </w:rPr>
        <w:t>diterbitkan</w:t>
      </w:r>
      <w:proofErr w:type="spellEnd"/>
      <w:r w:rsidR="00F7167F" w:rsidRPr="00F7167F">
        <w:rPr>
          <w:bCs/>
          <w:sz w:val="20"/>
          <w:lang w:val="en-US"/>
        </w:rPr>
        <w:t xml:space="preserve"> </w:t>
      </w:r>
      <w:proofErr w:type="spellStart"/>
      <w:r w:rsidR="00F7167F" w:rsidRPr="00F7167F">
        <w:rPr>
          <w:bCs/>
          <w:sz w:val="20"/>
          <w:lang w:val="en-US"/>
        </w:rPr>
        <w:t>antara</w:t>
      </w:r>
      <w:proofErr w:type="spellEnd"/>
      <w:r w:rsidR="00F7167F" w:rsidRPr="00F7167F">
        <w:rPr>
          <w:bCs/>
          <w:sz w:val="20"/>
          <w:lang w:val="en-US"/>
        </w:rPr>
        <w:t xml:space="preserve"> </w:t>
      </w:r>
      <w:proofErr w:type="spellStart"/>
      <w:r w:rsidR="00F7167F" w:rsidRPr="00F7167F">
        <w:rPr>
          <w:bCs/>
          <w:sz w:val="20"/>
          <w:lang w:val="en-US"/>
        </w:rPr>
        <w:t>tahun</w:t>
      </w:r>
      <w:proofErr w:type="spellEnd"/>
      <w:r w:rsidR="00F7167F" w:rsidRPr="00F7167F">
        <w:rPr>
          <w:bCs/>
          <w:sz w:val="20"/>
          <w:lang w:val="en-US"/>
        </w:rPr>
        <w:t xml:space="preserve"> 2019 </w:t>
      </w:r>
      <w:proofErr w:type="spellStart"/>
      <w:r w:rsidR="00F7167F" w:rsidRPr="00F7167F">
        <w:rPr>
          <w:bCs/>
          <w:sz w:val="20"/>
          <w:lang w:val="en-US"/>
        </w:rPr>
        <w:t>hingga</w:t>
      </w:r>
      <w:proofErr w:type="spellEnd"/>
      <w:r w:rsidR="00F7167F" w:rsidRPr="00F7167F">
        <w:rPr>
          <w:bCs/>
          <w:sz w:val="20"/>
          <w:lang w:val="en-US"/>
        </w:rPr>
        <w:t xml:space="preserve"> 2024 </w:t>
      </w:r>
      <w:proofErr w:type="spellStart"/>
      <w:r w:rsidR="00F7167F" w:rsidRPr="00F7167F">
        <w:rPr>
          <w:bCs/>
          <w:sz w:val="20"/>
          <w:lang w:val="en-US"/>
        </w:rPr>
        <w:t>dianalisis</w:t>
      </w:r>
      <w:proofErr w:type="spellEnd"/>
      <w:r w:rsidR="00F7167F" w:rsidRPr="00F7167F">
        <w:rPr>
          <w:bCs/>
          <w:sz w:val="20"/>
          <w:lang w:val="en-US"/>
        </w:rPr>
        <w:t xml:space="preserve"> </w:t>
      </w:r>
      <w:proofErr w:type="spellStart"/>
      <w:r w:rsidR="00F7167F" w:rsidRPr="00F7167F">
        <w:rPr>
          <w:bCs/>
          <w:sz w:val="20"/>
          <w:lang w:val="en-US"/>
        </w:rPr>
        <w:t>menggunakan</w:t>
      </w:r>
      <w:proofErr w:type="spellEnd"/>
      <w:r w:rsidR="00F7167F" w:rsidRPr="00F7167F">
        <w:rPr>
          <w:bCs/>
          <w:sz w:val="20"/>
          <w:lang w:val="en-US"/>
        </w:rPr>
        <w:t xml:space="preserve"> </w:t>
      </w:r>
      <w:proofErr w:type="spellStart"/>
      <w:r w:rsidR="00F7167F" w:rsidRPr="00F7167F">
        <w:rPr>
          <w:bCs/>
          <w:sz w:val="20"/>
          <w:lang w:val="en-US"/>
        </w:rPr>
        <w:t>pencarian</w:t>
      </w:r>
      <w:proofErr w:type="spellEnd"/>
      <w:r w:rsidR="00F7167F" w:rsidRPr="00F7167F">
        <w:rPr>
          <w:bCs/>
          <w:sz w:val="20"/>
          <w:lang w:val="en-US"/>
        </w:rPr>
        <w:t xml:space="preserve"> kata </w:t>
      </w:r>
      <w:proofErr w:type="spellStart"/>
      <w:r w:rsidR="00F7167F" w:rsidRPr="00F7167F">
        <w:rPr>
          <w:bCs/>
          <w:sz w:val="20"/>
          <w:lang w:val="en-US"/>
        </w:rPr>
        <w:t>kunci</w:t>
      </w:r>
      <w:proofErr w:type="spellEnd"/>
      <w:r w:rsidR="00F7167F" w:rsidRPr="00F7167F">
        <w:rPr>
          <w:bCs/>
          <w:sz w:val="20"/>
          <w:lang w:val="en-US"/>
        </w:rPr>
        <w:t xml:space="preserve"> </w:t>
      </w:r>
      <w:proofErr w:type="spellStart"/>
      <w:r w:rsidR="00F7167F" w:rsidRPr="00F7167F">
        <w:rPr>
          <w:bCs/>
          <w:sz w:val="20"/>
          <w:lang w:val="en-US"/>
        </w:rPr>
        <w:t>terstruktur</w:t>
      </w:r>
      <w:proofErr w:type="spellEnd"/>
      <w:r w:rsidR="00F7167F" w:rsidRPr="00F7167F">
        <w:rPr>
          <w:bCs/>
          <w:sz w:val="20"/>
          <w:lang w:val="en-US"/>
        </w:rPr>
        <w:t xml:space="preserve"> </w:t>
      </w:r>
      <w:proofErr w:type="spellStart"/>
      <w:r w:rsidR="00F7167F" w:rsidRPr="00F7167F">
        <w:rPr>
          <w:bCs/>
          <w:sz w:val="20"/>
          <w:lang w:val="en-US"/>
        </w:rPr>
        <w:t>melalui</w:t>
      </w:r>
      <w:proofErr w:type="spellEnd"/>
      <w:r w:rsidR="00F7167F" w:rsidRPr="00F7167F">
        <w:rPr>
          <w:bCs/>
          <w:sz w:val="20"/>
          <w:lang w:val="en-US"/>
        </w:rPr>
        <w:t xml:space="preserve"> database Google Scholar. Hasil </w:t>
      </w:r>
      <w:proofErr w:type="spellStart"/>
      <w:r w:rsidR="00F7167F" w:rsidRPr="00F7167F">
        <w:rPr>
          <w:bCs/>
          <w:sz w:val="20"/>
          <w:lang w:val="en-US"/>
        </w:rPr>
        <w:t>penelitian</w:t>
      </w:r>
      <w:proofErr w:type="spellEnd"/>
      <w:r w:rsidR="00F7167F" w:rsidRPr="00F7167F">
        <w:rPr>
          <w:bCs/>
          <w:sz w:val="20"/>
          <w:lang w:val="en-US"/>
        </w:rPr>
        <w:t xml:space="preserve"> </w:t>
      </w:r>
      <w:proofErr w:type="spellStart"/>
      <w:r w:rsidR="00F7167F" w:rsidRPr="00F7167F">
        <w:rPr>
          <w:bCs/>
          <w:sz w:val="20"/>
          <w:lang w:val="en-US"/>
        </w:rPr>
        <w:t>menunjukkan</w:t>
      </w:r>
      <w:proofErr w:type="spellEnd"/>
      <w:r w:rsidR="00F7167F" w:rsidRPr="00F7167F">
        <w:rPr>
          <w:bCs/>
          <w:sz w:val="20"/>
          <w:lang w:val="en-US"/>
        </w:rPr>
        <w:t xml:space="preserve"> </w:t>
      </w:r>
      <w:proofErr w:type="spellStart"/>
      <w:r w:rsidR="00F7167F" w:rsidRPr="00F7167F">
        <w:rPr>
          <w:bCs/>
          <w:sz w:val="20"/>
          <w:lang w:val="en-US"/>
        </w:rPr>
        <w:t>bahwa</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berperan</w:t>
      </w:r>
      <w:proofErr w:type="spellEnd"/>
      <w:r w:rsidR="00F7167F" w:rsidRPr="00F7167F">
        <w:rPr>
          <w:bCs/>
          <w:sz w:val="20"/>
          <w:lang w:val="en-US"/>
        </w:rPr>
        <w:t xml:space="preserve"> </w:t>
      </w:r>
      <w:proofErr w:type="spellStart"/>
      <w:r w:rsidR="00F7167F" w:rsidRPr="00F7167F">
        <w:rPr>
          <w:bCs/>
          <w:sz w:val="20"/>
          <w:lang w:val="en-US"/>
        </w:rPr>
        <w:t>penting</w:t>
      </w:r>
      <w:proofErr w:type="spellEnd"/>
      <w:r w:rsidR="00F7167F" w:rsidRPr="00F7167F">
        <w:rPr>
          <w:bCs/>
          <w:sz w:val="20"/>
          <w:lang w:val="en-US"/>
        </w:rPr>
        <w:t xml:space="preserve"> </w:t>
      </w:r>
      <w:proofErr w:type="spellStart"/>
      <w:r w:rsidR="00F7167F" w:rsidRPr="00F7167F">
        <w:rPr>
          <w:bCs/>
          <w:sz w:val="20"/>
          <w:lang w:val="en-US"/>
        </w:rPr>
        <w:t>dalam</w:t>
      </w:r>
      <w:proofErr w:type="spellEnd"/>
      <w:r w:rsidR="00F7167F" w:rsidRPr="00F7167F">
        <w:rPr>
          <w:bCs/>
          <w:sz w:val="20"/>
          <w:lang w:val="en-US"/>
        </w:rPr>
        <w:t xml:space="preserve"> </w:t>
      </w:r>
      <w:proofErr w:type="spellStart"/>
      <w:r w:rsidR="00F7167F" w:rsidRPr="00F7167F">
        <w:rPr>
          <w:bCs/>
          <w:sz w:val="20"/>
          <w:lang w:val="en-US"/>
        </w:rPr>
        <w:t>meningkatkan</w:t>
      </w:r>
      <w:proofErr w:type="spellEnd"/>
      <w:r w:rsidR="00F7167F" w:rsidRPr="00F7167F">
        <w:rPr>
          <w:bCs/>
          <w:sz w:val="20"/>
          <w:lang w:val="en-US"/>
        </w:rPr>
        <w:t xml:space="preserve"> </w:t>
      </w:r>
      <w:proofErr w:type="spellStart"/>
      <w:r w:rsidR="00F7167F" w:rsidRPr="00F7167F">
        <w:rPr>
          <w:bCs/>
          <w:sz w:val="20"/>
          <w:lang w:val="en-US"/>
        </w:rPr>
        <w:t>penjualan</w:t>
      </w:r>
      <w:proofErr w:type="spellEnd"/>
      <w:r w:rsidR="00F7167F" w:rsidRPr="00F7167F">
        <w:rPr>
          <w:bCs/>
          <w:sz w:val="20"/>
          <w:lang w:val="en-US"/>
        </w:rPr>
        <w:t xml:space="preserve"> UMKM, </w:t>
      </w:r>
      <w:proofErr w:type="spellStart"/>
      <w:r w:rsidR="00F7167F" w:rsidRPr="00F7167F">
        <w:rPr>
          <w:bCs/>
          <w:sz w:val="20"/>
          <w:lang w:val="en-US"/>
        </w:rPr>
        <w:t>khususnya</w:t>
      </w:r>
      <w:proofErr w:type="spellEnd"/>
      <w:r w:rsidR="00F7167F" w:rsidRPr="00F7167F">
        <w:rPr>
          <w:bCs/>
          <w:sz w:val="20"/>
          <w:lang w:val="en-US"/>
        </w:rPr>
        <w:t xml:space="preserve"> </w:t>
      </w:r>
      <w:proofErr w:type="spellStart"/>
      <w:r w:rsidR="00F7167F" w:rsidRPr="00F7167F">
        <w:rPr>
          <w:bCs/>
          <w:sz w:val="20"/>
          <w:lang w:val="en-US"/>
        </w:rPr>
        <w:t>bagi</w:t>
      </w:r>
      <w:proofErr w:type="spellEnd"/>
      <w:r w:rsidR="00F7167F" w:rsidRPr="00F7167F">
        <w:rPr>
          <w:bCs/>
          <w:sz w:val="20"/>
          <w:lang w:val="en-US"/>
        </w:rPr>
        <w:t xml:space="preserve"> </w:t>
      </w:r>
      <w:proofErr w:type="spellStart"/>
      <w:r w:rsidR="00F7167F" w:rsidRPr="00F7167F">
        <w:rPr>
          <w:bCs/>
          <w:sz w:val="20"/>
          <w:lang w:val="en-US"/>
        </w:rPr>
        <w:t>pelaku</w:t>
      </w:r>
      <w:proofErr w:type="spellEnd"/>
      <w:r w:rsidR="00F7167F" w:rsidRPr="00F7167F">
        <w:rPr>
          <w:bCs/>
          <w:sz w:val="20"/>
          <w:lang w:val="en-US"/>
        </w:rPr>
        <w:t xml:space="preserve"> </w:t>
      </w:r>
      <w:proofErr w:type="spellStart"/>
      <w:r w:rsidR="00F7167F" w:rsidRPr="00F7167F">
        <w:rPr>
          <w:bCs/>
          <w:sz w:val="20"/>
          <w:lang w:val="en-US"/>
        </w:rPr>
        <w:t>usaha</w:t>
      </w:r>
      <w:proofErr w:type="spellEnd"/>
      <w:r w:rsidR="00F7167F" w:rsidRPr="00F7167F">
        <w:rPr>
          <w:bCs/>
          <w:sz w:val="20"/>
          <w:lang w:val="en-US"/>
        </w:rPr>
        <w:t xml:space="preserve"> yang </w:t>
      </w:r>
      <w:proofErr w:type="spellStart"/>
      <w:r w:rsidR="00F7167F" w:rsidRPr="00F7167F">
        <w:rPr>
          <w:bCs/>
          <w:sz w:val="20"/>
          <w:lang w:val="en-US"/>
        </w:rPr>
        <w:t>ingin</w:t>
      </w:r>
      <w:proofErr w:type="spellEnd"/>
      <w:r w:rsidR="00F7167F" w:rsidRPr="00F7167F">
        <w:rPr>
          <w:bCs/>
          <w:sz w:val="20"/>
          <w:lang w:val="en-US"/>
        </w:rPr>
        <w:t xml:space="preserve"> </w:t>
      </w:r>
      <w:proofErr w:type="spellStart"/>
      <w:r w:rsidR="00F7167F" w:rsidRPr="00F7167F">
        <w:rPr>
          <w:bCs/>
          <w:sz w:val="20"/>
          <w:lang w:val="en-US"/>
        </w:rPr>
        <w:t>masuk</w:t>
      </w:r>
      <w:proofErr w:type="spellEnd"/>
      <w:r w:rsidR="00F7167F" w:rsidRPr="00F7167F">
        <w:rPr>
          <w:bCs/>
          <w:sz w:val="20"/>
          <w:lang w:val="en-US"/>
        </w:rPr>
        <w:t xml:space="preserve"> </w:t>
      </w:r>
      <w:proofErr w:type="spellStart"/>
      <w:r w:rsidR="00F7167F" w:rsidRPr="00F7167F">
        <w:rPr>
          <w:bCs/>
          <w:sz w:val="20"/>
          <w:lang w:val="en-US"/>
        </w:rPr>
        <w:t>ke</w:t>
      </w:r>
      <w:proofErr w:type="spellEnd"/>
      <w:r w:rsidR="00F7167F" w:rsidRPr="00F7167F">
        <w:rPr>
          <w:bCs/>
          <w:sz w:val="20"/>
          <w:lang w:val="en-US"/>
        </w:rPr>
        <w:t xml:space="preserve"> pasar modern, </w:t>
      </w:r>
      <w:proofErr w:type="spellStart"/>
      <w:r w:rsidR="00F7167F" w:rsidRPr="00F7167F">
        <w:rPr>
          <w:bCs/>
          <w:sz w:val="20"/>
          <w:lang w:val="en-US"/>
        </w:rPr>
        <w:t>ekspor</w:t>
      </w:r>
      <w:proofErr w:type="spellEnd"/>
      <w:r w:rsidR="00F7167F" w:rsidRPr="00F7167F">
        <w:rPr>
          <w:bCs/>
          <w:sz w:val="20"/>
          <w:lang w:val="en-US"/>
        </w:rPr>
        <w:t xml:space="preserve">, </w:t>
      </w:r>
      <w:proofErr w:type="spellStart"/>
      <w:r w:rsidR="00F7167F" w:rsidRPr="00F7167F">
        <w:rPr>
          <w:bCs/>
          <w:sz w:val="20"/>
          <w:lang w:val="en-US"/>
        </w:rPr>
        <w:t>atau</w:t>
      </w:r>
      <w:proofErr w:type="spellEnd"/>
      <w:r w:rsidR="00F7167F" w:rsidRPr="00F7167F">
        <w:rPr>
          <w:bCs/>
          <w:sz w:val="20"/>
          <w:lang w:val="en-US"/>
        </w:rPr>
        <w:t xml:space="preserve"> pasar </w:t>
      </w:r>
      <w:proofErr w:type="spellStart"/>
      <w:r w:rsidR="00F7167F" w:rsidRPr="00F7167F">
        <w:rPr>
          <w:bCs/>
          <w:sz w:val="20"/>
          <w:lang w:val="en-US"/>
        </w:rPr>
        <w:t>dengan</w:t>
      </w:r>
      <w:proofErr w:type="spellEnd"/>
      <w:r w:rsidR="00F7167F" w:rsidRPr="00F7167F">
        <w:rPr>
          <w:bCs/>
          <w:sz w:val="20"/>
          <w:lang w:val="en-US"/>
        </w:rPr>
        <w:t xml:space="preserve"> </w:t>
      </w:r>
      <w:proofErr w:type="spellStart"/>
      <w:r w:rsidR="00F7167F" w:rsidRPr="00F7167F">
        <w:rPr>
          <w:bCs/>
          <w:sz w:val="20"/>
          <w:lang w:val="en-US"/>
        </w:rPr>
        <w:t>mayoritas</w:t>
      </w:r>
      <w:proofErr w:type="spellEnd"/>
      <w:r w:rsidR="00F7167F" w:rsidRPr="00F7167F">
        <w:rPr>
          <w:bCs/>
          <w:sz w:val="20"/>
          <w:lang w:val="en-US"/>
        </w:rPr>
        <w:t xml:space="preserve"> </w:t>
      </w:r>
      <w:proofErr w:type="spellStart"/>
      <w:r w:rsidR="00F7167F" w:rsidRPr="00F7167F">
        <w:rPr>
          <w:bCs/>
          <w:sz w:val="20"/>
          <w:lang w:val="en-US"/>
        </w:rPr>
        <w:t>konsumen</w:t>
      </w:r>
      <w:proofErr w:type="spellEnd"/>
      <w:r w:rsidR="00F7167F" w:rsidRPr="00F7167F">
        <w:rPr>
          <w:bCs/>
          <w:sz w:val="20"/>
          <w:lang w:val="en-US"/>
        </w:rPr>
        <w:t xml:space="preserve"> Muslim. </w:t>
      </w:r>
      <w:proofErr w:type="spellStart"/>
      <w:r w:rsidR="00F7167F" w:rsidRPr="00F7167F">
        <w:rPr>
          <w:bCs/>
          <w:sz w:val="20"/>
          <w:lang w:val="en-US"/>
        </w:rPr>
        <w:t>Sertifikasi</w:t>
      </w:r>
      <w:proofErr w:type="spellEnd"/>
      <w:r w:rsidR="00F7167F" w:rsidRPr="00F7167F">
        <w:rPr>
          <w:bCs/>
          <w:sz w:val="20"/>
          <w:lang w:val="en-US"/>
        </w:rPr>
        <w:t xml:space="preserve"> halal juga </w:t>
      </w:r>
      <w:proofErr w:type="spellStart"/>
      <w:r w:rsidR="00F7167F" w:rsidRPr="00F7167F">
        <w:rPr>
          <w:bCs/>
          <w:sz w:val="20"/>
          <w:lang w:val="en-US"/>
        </w:rPr>
        <w:t>terbukti</w:t>
      </w:r>
      <w:proofErr w:type="spellEnd"/>
      <w:r w:rsidR="00F7167F" w:rsidRPr="00F7167F">
        <w:rPr>
          <w:bCs/>
          <w:sz w:val="20"/>
          <w:lang w:val="en-US"/>
        </w:rPr>
        <w:t xml:space="preserve"> </w:t>
      </w:r>
      <w:proofErr w:type="spellStart"/>
      <w:r w:rsidR="00F7167F" w:rsidRPr="00F7167F">
        <w:rPr>
          <w:bCs/>
          <w:sz w:val="20"/>
          <w:lang w:val="en-US"/>
        </w:rPr>
        <w:t>memengaruhi</w:t>
      </w:r>
      <w:proofErr w:type="spellEnd"/>
      <w:r w:rsidR="00F7167F" w:rsidRPr="00F7167F">
        <w:rPr>
          <w:bCs/>
          <w:sz w:val="20"/>
          <w:lang w:val="en-US"/>
        </w:rPr>
        <w:t xml:space="preserve"> </w:t>
      </w:r>
      <w:proofErr w:type="spellStart"/>
      <w:r w:rsidR="00F7167F" w:rsidRPr="00F7167F">
        <w:rPr>
          <w:bCs/>
          <w:sz w:val="20"/>
          <w:lang w:val="en-US"/>
        </w:rPr>
        <w:t>keputusan</w:t>
      </w:r>
      <w:proofErr w:type="spellEnd"/>
      <w:r w:rsidR="00F7167F" w:rsidRPr="00F7167F">
        <w:rPr>
          <w:bCs/>
          <w:sz w:val="20"/>
          <w:lang w:val="en-US"/>
        </w:rPr>
        <w:t xml:space="preserve"> </w:t>
      </w:r>
      <w:proofErr w:type="spellStart"/>
      <w:r w:rsidR="00F7167F" w:rsidRPr="00F7167F">
        <w:rPr>
          <w:bCs/>
          <w:sz w:val="20"/>
          <w:lang w:val="en-US"/>
        </w:rPr>
        <w:t>pembelian</w:t>
      </w:r>
      <w:proofErr w:type="spellEnd"/>
      <w:r w:rsidR="00F7167F" w:rsidRPr="00F7167F">
        <w:rPr>
          <w:bCs/>
          <w:sz w:val="20"/>
          <w:lang w:val="en-US"/>
        </w:rPr>
        <w:t xml:space="preserve"> </w:t>
      </w:r>
      <w:proofErr w:type="spellStart"/>
      <w:r w:rsidR="00F7167F" w:rsidRPr="00F7167F">
        <w:rPr>
          <w:bCs/>
          <w:sz w:val="20"/>
          <w:lang w:val="en-US"/>
        </w:rPr>
        <w:t>konsumen</w:t>
      </w:r>
      <w:proofErr w:type="spellEnd"/>
      <w:r w:rsidR="00F7167F" w:rsidRPr="00F7167F">
        <w:rPr>
          <w:bCs/>
          <w:sz w:val="20"/>
          <w:lang w:val="en-US"/>
        </w:rPr>
        <w:t xml:space="preserve">, </w:t>
      </w:r>
      <w:proofErr w:type="spellStart"/>
      <w:r w:rsidR="00F7167F" w:rsidRPr="00F7167F">
        <w:rPr>
          <w:bCs/>
          <w:sz w:val="20"/>
          <w:lang w:val="en-US"/>
        </w:rPr>
        <w:t>meningkatkan</w:t>
      </w:r>
      <w:proofErr w:type="spellEnd"/>
      <w:r w:rsidR="00F7167F" w:rsidRPr="00F7167F">
        <w:rPr>
          <w:bCs/>
          <w:sz w:val="20"/>
          <w:lang w:val="en-US"/>
        </w:rPr>
        <w:t xml:space="preserve"> </w:t>
      </w:r>
      <w:proofErr w:type="spellStart"/>
      <w:r w:rsidR="00F7167F" w:rsidRPr="00F7167F">
        <w:rPr>
          <w:bCs/>
          <w:sz w:val="20"/>
          <w:lang w:val="en-US"/>
        </w:rPr>
        <w:t>citra</w:t>
      </w:r>
      <w:proofErr w:type="spellEnd"/>
      <w:r w:rsidR="00F7167F" w:rsidRPr="00F7167F">
        <w:rPr>
          <w:bCs/>
          <w:sz w:val="20"/>
          <w:lang w:val="en-US"/>
        </w:rPr>
        <w:t xml:space="preserve"> </w:t>
      </w:r>
      <w:proofErr w:type="spellStart"/>
      <w:r w:rsidR="00F7167F" w:rsidRPr="00F7167F">
        <w:rPr>
          <w:bCs/>
          <w:sz w:val="20"/>
          <w:lang w:val="en-US"/>
        </w:rPr>
        <w:t>bisnis</w:t>
      </w:r>
      <w:proofErr w:type="spellEnd"/>
      <w:r w:rsidR="00F7167F" w:rsidRPr="00F7167F">
        <w:rPr>
          <w:bCs/>
          <w:sz w:val="20"/>
          <w:lang w:val="en-US"/>
        </w:rPr>
        <w:t xml:space="preserve">, dan </w:t>
      </w:r>
      <w:proofErr w:type="spellStart"/>
      <w:r w:rsidR="00F7167F" w:rsidRPr="00F7167F">
        <w:rPr>
          <w:bCs/>
          <w:sz w:val="20"/>
          <w:lang w:val="en-US"/>
        </w:rPr>
        <w:t>memperkuat</w:t>
      </w:r>
      <w:proofErr w:type="spellEnd"/>
      <w:r w:rsidR="00F7167F" w:rsidRPr="00F7167F">
        <w:rPr>
          <w:bCs/>
          <w:sz w:val="20"/>
          <w:lang w:val="en-US"/>
        </w:rPr>
        <w:t xml:space="preserve"> </w:t>
      </w:r>
      <w:proofErr w:type="spellStart"/>
      <w:r w:rsidR="00F7167F" w:rsidRPr="00F7167F">
        <w:rPr>
          <w:bCs/>
          <w:sz w:val="20"/>
          <w:lang w:val="en-US"/>
        </w:rPr>
        <w:t>daya</w:t>
      </w:r>
      <w:proofErr w:type="spellEnd"/>
      <w:r w:rsidR="00F7167F" w:rsidRPr="00F7167F">
        <w:rPr>
          <w:bCs/>
          <w:sz w:val="20"/>
          <w:lang w:val="en-US"/>
        </w:rPr>
        <w:t xml:space="preserve"> </w:t>
      </w:r>
      <w:proofErr w:type="spellStart"/>
      <w:r w:rsidR="00F7167F" w:rsidRPr="00F7167F">
        <w:rPr>
          <w:bCs/>
          <w:sz w:val="20"/>
          <w:lang w:val="en-US"/>
        </w:rPr>
        <w:t>saing</w:t>
      </w:r>
      <w:proofErr w:type="spellEnd"/>
      <w:r w:rsidR="00F7167F" w:rsidRPr="00F7167F">
        <w:rPr>
          <w:bCs/>
          <w:sz w:val="20"/>
          <w:lang w:val="en-US"/>
        </w:rPr>
        <w:t xml:space="preserve">. </w:t>
      </w:r>
      <w:proofErr w:type="spellStart"/>
      <w:r w:rsidR="00F7167F" w:rsidRPr="00F7167F">
        <w:rPr>
          <w:bCs/>
          <w:sz w:val="20"/>
          <w:lang w:val="en-US"/>
        </w:rPr>
        <w:t>Namun</w:t>
      </w:r>
      <w:proofErr w:type="spellEnd"/>
      <w:r w:rsidR="00F7167F" w:rsidRPr="00F7167F">
        <w:rPr>
          <w:bCs/>
          <w:sz w:val="20"/>
          <w:lang w:val="en-US"/>
        </w:rPr>
        <w:t xml:space="preserve">, </w:t>
      </w:r>
      <w:proofErr w:type="spellStart"/>
      <w:r w:rsidR="00F7167F" w:rsidRPr="00F7167F">
        <w:rPr>
          <w:bCs/>
          <w:sz w:val="20"/>
          <w:lang w:val="en-US"/>
        </w:rPr>
        <w:t>manfaat</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tidak</w:t>
      </w:r>
      <w:proofErr w:type="spellEnd"/>
      <w:r w:rsidR="00F7167F" w:rsidRPr="00F7167F">
        <w:rPr>
          <w:bCs/>
          <w:sz w:val="20"/>
          <w:lang w:val="en-US"/>
        </w:rPr>
        <w:t xml:space="preserve"> </w:t>
      </w:r>
      <w:proofErr w:type="spellStart"/>
      <w:r w:rsidR="00F7167F" w:rsidRPr="00F7167F">
        <w:rPr>
          <w:bCs/>
          <w:sz w:val="20"/>
          <w:lang w:val="en-US"/>
        </w:rPr>
        <w:t>akan</w:t>
      </w:r>
      <w:proofErr w:type="spellEnd"/>
      <w:r w:rsidR="00F7167F" w:rsidRPr="00F7167F">
        <w:rPr>
          <w:bCs/>
          <w:sz w:val="20"/>
          <w:lang w:val="en-US"/>
        </w:rPr>
        <w:t xml:space="preserve"> optimal </w:t>
      </w:r>
      <w:proofErr w:type="spellStart"/>
      <w:r w:rsidR="00F7167F" w:rsidRPr="00F7167F">
        <w:rPr>
          <w:bCs/>
          <w:sz w:val="20"/>
          <w:lang w:val="en-US"/>
        </w:rPr>
        <w:t>apabila</w:t>
      </w:r>
      <w:proofErr w:type="spellEnd"/>
      <w:r w:rsidR="00F7167F" w:rsidRPr="00F7167F">
        <w:rPr>
          <w:bCs/>
          <w:sz w:val="20"/>
          <w:lang w:val="en-US"/>
        </w:rPr>
        <w:t xml:space="preserve"> UMKM </w:t>
      </w:r>
      <w:proofErr w:type="spellStart"/>
      <w:r w:rsidR="00F7167F" w:rsidRPr="00F7167F">
        <w:rPr>
          <w:bCs/>
          <w:sz w:val="20"/>
          <w:lang w:val="en-US"/>
        </w:rPr>
        <w:t>tidak</w:t>
      </w:r>
      <w:proofErr w:type="spellEnd"/>
      <w:r w:rsidR="00F7167F" w:rsidRPr="00F7167F">
        <w:rPr>
          <w:bCs/>
          <w:sz w:val="20"/>
          <w:lang w:val="en-US"/>
        </w:rPr>
        <w:t xml:space="preserve"> </w:t>
      </w:r>
      <w:proofErr w:type="spellStart"/>
      <w:r w:rsidR="00F7167F" w:rsidRPr="00F7167F">
        <w:rPr>
          <w:bCs/>
          <w:sz w:val="20"/>
          <w:lang w:val="en-US"/>
        </w:rPr>
        <w:t>melakukan</w:t>
      </w:r>
      <w:proofErr w:type="spellEnd"/>
      <w:r w:rsidR="00F7167F" w:rsidRPr="00F7167F">
        <w:rPr>
          <w:bCs/>
          <w:sz w:val="20"/>
          <w:lang w:val="en-US"/>
        </w:rPr>
        <w:t xml:space="preserve"> </w:t>
      </w:r>
      <w:proofErr w:type="spellStart"/>
      <w:r w:rsidR="00F7167F" w:rsidRPr="00F7167F">
        <w:rPr>
          <w:bCs/>
          <w:sz w:val="20"/>
          <w:lang w:val="en-US"/>
        </w:rPr>
        <w:t>inovasi</w:t>
      </w:r>
      <w:proofErr w:type="spellEnd"/>
      <w:r w:rsidR="00F7167F" w:rsidRPr="00F7167F">
        <w:rPr>
          <w:bCs/>
          <w:sz w:val="20"/>
          <w:lang w:val="en-US"/>
        </w:rPr>
        <w:t xml:space="preserve"> </w:t>
      </w:r>
      <w:proofErr w:type="spellStart"/>
      <w:r w:rsidR="00F7167F" w:rsidRPr="00F7167F">
        <w:rPr>
          <w:bCs/>
          <w:sz w:val="20"/>
          <w:lang w:val="en-US"/>
        </w:rPr>
        <w:t>produk</w:t>
      </w:r>
      <w:proofErr w:type="spellEnd"/>
      <w:r w:rsidR="00F7167F" w:rsidRPr="00F7167F">
        <w:rPr>
          <w:bCs/>
          <w:sz w:val="20"/>
          <w:lang w:val="en-US"/>
        </w:rPr>
        <w:t xml:space="preserve">, strategi </w:t>
      </w:r>
      <w:proofErr w:type="spellStart"/>
      <w:r w:rsidR="00F7167F" w:rsidRPr="00F7167F">
        <w:rPr>
          <w:bCs/>
          <w:sz w:val="20"/>
          <w:lang w:val="en-US"/>
        </w:rPr>
        <w:t>pemasaran</w:t>
      </w:r>
      <w:proofErr w:type="spellEnd"/>
      <w:r w:rsidR="00F7167F" w:rsidRPr="00F7167F">
        <w:rPr>
          <w:bCs/>
          <w:sz w:val="20"/>
          <w:lang w:val="en-US"/>
        </w:rPr>
        <w:t xml:space="preserve">, dan </w:t>
      </w:r>
      <w:proofErr w:type="spellStart"/>
      <w:r w:rsidR="00F7167F" w:rsidRPr="00F7167F">
        <w:rPr>
          <w:bCs/>
          <w:sz w:val="20"/>
          <w:lang w:val="en-US"/>
        </w:rPr>
        <w:t>peningkatan</w:t>
      </w:r>
      <w:proofErr w:type="spellEnd"/>
      <w:r w:rsidR="00F7167F" w:rsidRPr="00F7167F">
        <w:rPr>
          <w:bCs/>
          <w:sz w:val="20"/>
          <w:lang w:val="en-US"/>
        </w:rPr>
        <w:t xml:space="preserve"> </w:t>
      </w:r>
      <w:proofErr w:type="spellStart"/>
      <w:r w:rsidR="00F7167F" w:rsidRPr="00F7167F">
        <w:rPr>
          <w:bCs/>
          <w:sz w:val="20"/>
          <w:lang w:val="en-US"/>
        </w:rPr>
        <w:t>pemahaman</w:t>
      </w:r>
      <w:proofErr w:type="spellEnd"/>
      <w:r w:rsidR="00F7167F" w:rsidRPr="00F7167F">
        <w:rPr>
          <w:bCs/>
          <w:sz w:val="20"/>
          <w:lang w:val="en-US"/>
        </w:rPr>
        <w:t xml:space="preserve"> </w:t>
      </w:r>
      <w:proofErr w:type="spellStart"/>
      <w:r w:rsidR="00F7167F" w:rsidRPr="00F7167F">
        <w:rPr>
          <w:bCs/>
          <w:sz w:val="20"/>
          <w:lang w:val="en-US"/>
        </w:rPr>
        <w:t>terhadap</w:t>
      </w:r>
      <w:proofErr w:type="spellEnd"/>
      <w:r w:rsidR="00F7167F" w:rsidRPr="00F7167F">
        <w:rPr>
          <w:bCs/>
          <w:sz w:val="20"/>
          <w:lang w:val="en-US"/>
        </w:rPr>
        <w:t xml:space="preserve"> proses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secara</w:t>
      </w:r>
      <w:proofErr w:type="spellEnd"/>
      <w:r w:rsidR="00F7167F" w:rsidRPr="00F7167F">
        <w:rPr>
          <w:bCs/>
          <w:sz w:val="20"/>
          <w:lang w:val="en-US"/>
        </w:rPr>
        <w:t xml:space="preserve"> </w:t>
      </w:r>
      <w:proofErr w:type="spellStart"/>
      <w:r w:rsidR="00F7167F" w:rsidRPr="00F7167F">
        <w:rPr>
          <w:bCs/>
          <w:sz w:val="20"/>
          <w:lang w:val="en-US"/>
        </w:rPr>
        <w:t>bersamaan</w:t>
      </w:r>
      <w:proofErr w:type="spellEnd"/>
      <w:r w:rsidR="00F7167F" w:rsidRPr="00F7167F">
        <w:rPr>
          <w:bCs/>
          <w:sz w:val="20"/>
          <w:lang w:val="en-US"/>
        </w:rPr>
        <w:t xml:space="preserve">. </w:t>
      </w:r>
      <w:proofErr w:type="spellStart"/>
      <w:r w:rsidR="00F7167F" w:rsidRPr="00F7167F">
        <w:rPr>
          <w:bCs/>
          <w:sz w:val="20"/>
          <w:lang w:val="en-US"/>
        </w:rPr>
        <w:t>Kesimpulannya</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halal </w:t>
      </w:r>
      <w:proofErr w:type="spellStart"/>
      <w:r w:rsidR="00F7167F" w:rsidRPr="00F7167F">
        <w:rPr>
          <w:bCs/>
          <w:sz w:val="20"/>
          <w:lang w:val="en-US"/>
        </w:rPr>
        <w:t>merupakan</w:t>
      </w:r>
      <w:proofErr w:type="spellEnd"/>
      <w:r w:rsidR="00F7167F" w:rsidRPr="00F7167F">
        <w:rPr>
          <w:bCs/>
          <w:sz w:val="20"/>
          <w:lang w:val="en-US"/>
        </w:rPr>
        <w:t xml:space="preserve"> </w:t>
      </w:r>
      <w:proofErr w:type="spellStart"/>
      <w:r w:rsidR="00F7167F" w:rsidRPr="00F7167F">
        <w:rPr>
          <w:bCs/>
          <w:sz w:val="20"/>
          <w:lang w:val="en-US"/>
        </w:rPr>
        <w:t>alat</w:t>
      </w:r>
      <w:proofErr w:type="spellEnd"/>
      <w:r w:rsidR="00F7167F" w:rsidRPr="00F7167F">
        <w:rPr>
          <w:bCs/>
          <w:sz w:val="20"/>
          <w:lang w:val="en-US"/>
        </w:rPr>
        <w:t xml:space="preserve"> </w:t>
      </w:r>
      <w:proofErr w:type="spellStart"/>
      <w:r w:rsidR="00F7167F" w:rsidRPr="00F7167F">
        <w:rPr>
          <w:bCs/>
          <w:sz w:val="20"/>
          <w:lang w:val="en-US"/>
        </w:rPr>
        <w:t>strategis</w:t>
      </w:r>
      <w:proofErr w:type="spellEnd"/>
      <w:r w:rsidR="00F7167F" w:rsidRPr="00F7167F">
        <w:rPr>
          <w:bCs/>
          <w:sz w:val="20"/>
          <w:lang w:val="en-US"/>
        </w:rPr>
        <w:t xml:space="preserve"> </w:t>
      </w:r>
      <w:proofErr w:type="spellStart"/>
      <w:r w:rsidR="00F7167F" w:rsidRPr="00F7167F">
        <w:rPr>
          <w:bCs/>
          <w:sz w:val="20"/>
          <w:lang w:val="en-US"/>
        </w:rPr>
        <w:t>penting</w:t>
      </w:r>
      <w:proofErr w:type="spellEnd"/>
      <w:r w:rsidR="00F7167F" w:rsidRPr="00F7167F">
        <w:rPr>
          <w:bCs/>
          <w:sz w:val="20"/>
          <w:lang w:val="en-US"/>
        </w:rPr>
        <w:t xml:space="preserve"> </w:t>
      </w:r>
      <w:proofErr w:type="spellStart"/>
      <w:r w:rsidR="00F7167F" w:rsidRPr="00F7167F">
        <w:rPr>
          <w:bCs/>
          <w:sz w:val="20"/>
          <w:lang w:val="en-US"/>
        </w:rPr>
        <w:t>bagi</w:t>
      </w:r>
      <w:proofErr w:type="spellEnd"/>
      <w:r w:rsidR="00F7167F" w:rsidRPr="00F7167F">
        <w:rPr>
          <w:bCs/>
          <w:sz w:val="20"/>
          <w:lang w:val="en-US"/>
        </w:rPr>
        <w:t xml:space="preserve"> UMKM </w:t>
      </w:r>
      <w:proofErr w:type="spellStart"/>
      <w:r w:rsidR="00F7167F" w:rsidRPr="00F7167F">
        <w:rPr>
          <w:bCs/>
          <w:sz w:val="20"/>
          <w:lang w:val="en-US"/>
        </w:rPr>
        <w:t>untuk</w:t>
      </w:r>
      <w:proofErr w:type="spellEnd"/>
      <w:r w:rsidR="00F7167F" w:rsidRPr="00F7167F">
        <w:rPr>
          <w:bCs/>
          <w:sz w:val="20"/>
          <w:lang w:val="en-US"/>
        </w:rPr>
        <w:t xml:space="preserve"> </w:t>
      </w:r>
      <w:proofErr w:type="spellStart"/>
      <w:r w:rsidR="00F7167F" w:rsidRPr="00F7167F">
        <w:rPr>
          <w:bCs/>
          <w:sz w:val="20"/>
          <w:lang w:val="en-US"/>
        </w:rPr>
        <w:t>meningkatkan</w:t>
      </w:r>
      <w:proofErr w:type="spellEnd"/>
      <w:r w:rsidR="00F7167F" w:rsidRPr="00F7167F">
        <w:rPr>
          <w:bCs/>
          <w:sz w:val="20"/>
          <w:lang w:val="en-US"/>
        </w:rPr>
        <w:t xml:space="preserve"> </w:t>
      </w:r>
      <w:proofErr w:type="spellStart"/>
      <w:r w:rsidR="00F7167F" w:rsidRPr="00F7167F">
        <w:rPr>
          <w:bCs/>
          <w:sz w:val="20"/>
          <w:lang w:val="en-US"/>
        </w:rPr>
        <w:t>penjualan</w:t>
      </w:r>
      <w:proofErr w:type="spellEnd"/>
      <w:r w:rsidR="00F7167F" w:rsidRPr="00F7167F">
        <w:rPr>
          <w:bCs/>
          <w:sz w:val="20"/>
          <w:lang w:val="en-US"/>
        </w:rPr>
        <w:t xml:space="preserve"> dan </w:t>
      </w:r>
      <w:proofErr w:type="spellStart"/>
      <w:r w:rsidR="00F7167F" w:rsidRPr="00F7167F">
        <w:rPr>
          <w:bCs/>
          <w:sz w:val="20"/>
          <w:lang w:val="en-US"/>
        </w:rPr>
        <w:t>memperkuat</w:t>
      </w:r>
      <w:proofErr w:type="spellEnd"/>
      <w:r w:rsidR="00F7167F" w:rsidRPr="00F7167F">
        <w:rPr>
          <w:bCs/>
          <w:sz w:val="20"/>
          <w:lang w:val="en-US"/>
        </w:rPr>
        <w:t xml:space="preserve"> </w:t>
      </w:r>
      <w:proofErr w:type="spellStart"/>
      <w:r w:rsidR="00F7167F" w:rsidRPr="00F7167F">
        <w:rPr>
          <w:bCs/>
          <w:sz w:val="20"/>
          <w:lang w:val="en-US"/>
        </w:rPr>
        <w:t>posisi</w:t>
      </w:r>
      <w:proofErr w:type="spellEnd"/>
      <w:r w:rsidR="00F7167F" w:rsidRPr="00F7167F">
        <w:rPr>
          <w:bCs/>
          <w:sz w:val="20"/>
          <w:lang w:val="en-US"/>
        </w:rPr>
        <w:t xml:space="preserve"> pasar. </w:t>
      </w:r>
      <w:proofErr w:type="spellStart"/>
      <w:r w:rsidR="00F7167F" w:rsidRPr="00F7167F">
        <w:rPr>
          <w:bCs/>
          <w:sz w:val="20"/>
          <w:lang w:val="en-US"/>
        </w:rPr>
        <w:t>Meskipun</w:t>
      </w:r>
      <w:proofErr w:type="spellEnd"/>
      <w:r w:rsidR="00F7167F" w:rsidRPr="00F7167F">
        <w:rPr>
          <w:bCs/>
          <w:sz w:val="20"/>
          <w:lang w:val="en-US"/>
        </w:rPr>
        <w:t xml:space="preserve"> </w:t>
      </w:r>
      <w:proofErr w:type="spellStart"/>
      <w:r w:rsidR="00F7167F" w:rsidRPr="00F7167F">
        <w:rPr>
          <w:bCs/>
          <w:sz w:val="20"/>
          <w:lang w:val="en-US"/>
        </w:rPr>
        <w:t>demikian</w:t>
      </w:r>
      <w:proofErr w:type="spellEnd"/>
      <w:r w:rsidR="00F7167F" w:rsidRPr="00F7167F">
        <w:rPr>
          <w:bCs/>
          <w:sz w:val="20"/>
          <w:lang w:val="en-US"/>
        </w:rPr>
        <w:t xml:space="preserve">, </w:t>
      </w:r>
      <w:proofErr w:type="spellStart"/>
      <w:r w:rsidR="00F7167F" w:rsidRPr="00F7167F">
        <w:rPr>
          <w:bCs/>
          <w:sz w:val="20"/>
          <w:lang w:val="en-US"/>
        </w:rPr>
        <w:t>efektivitasnya</w:t>
      </w:r>
      <w:proofErr w:type="spellEnd"/>
      <w:r w:rsidR="00F7167F" w:rsidRPr="00F7167F">
        <w:rPr>
          <w:bCs/>
          <w:sz w:val="20"/>
          <w:lang w:val="en-US"/>
        </w:rPr>
        <w:t xml:space="preserve"> sangat </w:t>
      </w:r>
      <w:proofErr w:type="spellStart"/>
      <w:r w:rsidR="00F7167F" w:rsidRPr="00F7167F">
        <w:rPr>
          <w:bCs/>
          <w:sz w:val="20"/>
          <w:lang w:val="en-US"/>
        </w:rPr>
        <w:t>bergantung</w:t>
      </w:r>
      <w:proofErr w:type="spellEnd"/>
      <w:r w:rsidR="00F7167F" w:rsidRPr="00F7167F">
        <w:rPr>
          <w:bCs/>
          <w:sz w:val="20"/>
          <w:lang w:val="en-US"/>
        </w:rPr>
        <w:t xml:space="preserve"> pada </w:t>
      </w:r>
      <w:proofErr w:type="spellStart"/>
      <w:r w:rsidR="00F7167F" w:rsidRPr="00F7167F">
        <w:rPr>
          <w:bCs/>
          <w:sz w:val="20"/>
          <w:lang w:val="en-US"/>
        </w:rPr>
        <w:t>kesiapan</w:t>
      </w:r>
      <w:proofErr w:type="spellEnd"/>
      <w:r w:rsidR="00F7167F" w:rsidRPr="00F7167F">
        <w:rPr>
          <w:bCs/>
          <w:sz w:val="20"/>
          <w:lang w:val="en-US"/>
        </w:rPr>
        <w:t xml:space="preserve"> dan </w:t>
      </w:r>
      <w:proofErr w:type="spellStart"/>
      <w:r w:rsidR="00F7167F" w:rsidRPr="00F7167F">
        <w:rPr>
          <w:bCs/>
          <w:sz w:val="20"/>
          <w:lang w:val="en-US"/>
        </w:rPr>
        <w:t>kesadaran</w:t>
      </w:r>
      <w:proofErr w:type="spellEnd"/>
      <w:r w:rsidR="00F7167F" w:rsidRPr="00F7167F">
        <w:rPr>
          <w:bCs/>
          <w:sz w:val="20"/>
          <w:lang w:val="en-US"/>
        </w:rPr>
        <w:t xml:space="preserve"> </w:t>
      </w:r>
      <w:proofErr w:type="spellStart"/>
      <w:r w:rsidR="00F7167F" w:rsidRPr="00F7167F">
        <w:rPr>
          <w:bCs/>
          <w:sz w:val="20"/>
          <w:lang w:val="en-US"/>
        </w:rPr>
        <w:t>pelaku</w:t>
      </w:r>
      <w:proofErr w:type="spellEnd"/>
      <w:r w:rsidR="00F7167F" w:rsidRPr="00F7167F">
        <w:rPr>
          <w:bCs/>
          <w:sz w:val="20"/>
          <w:lang w:val="en-US"/>
        </w:rPr>
        <w:t xml:space="preserve"> </w:t>
      </w:r>
      <w:proofErr w:type="spellStart"/>
      <w:r w:rsidR="00F7167F" w:rsidRPr="00F7167F">
        <w:rPr>
          <w:bCs/>
          <w:sz w:val="20"/>
          <w:lang w:val="en-US"/>
        </w:rPr>
        <w:t>usaha</w:t>
      </w:r>
      <w:proofErr w:type="spellEnd"/>
      <w:r w:rsidR="00F7167F" w:rsidRPr="00F7167F">
        <w:rPr>
          <w:bCs/>
          <w:sz w:val="20"/>
          <w:lang w:val="en-US"/>
        </w:rPr>
        <w:t xml:space="preserve"> </w:t>
      </w:r>
      <w:proofErr w:type="spellStart"/>
      <w:r w:rsidR="00F7167F" w:rsidRPr="00F7167F">
        <w:rPr>
          <w:bCs/>
          <w:sz w:val="20"/>
          <w:lang w:val="en-US"/>
        </w:rPr>
        <w:t>dalam</w:t>
      </w:r>
      <w:proofErr w:type="spellEnd"/>
      <w:r w:rsidR="00F7167F" w:rsidRPr="00F7167F">
        <w:rPr>
          <w:bCs/>
          <w:sz w:val="20"/>
          <w:lang w:val="en-US"/>
        </w:rPr>
        <w:t xml:space="preserve"> </w:t>
      </w:r>
      <w:proofErr w:type="spellStart"/>
      <w:r w:rsidR="00F7167F" w:rsidRPr="00F7167F">
        <w:rPr>
          <w:bCs/>
          <w:sz w:val="20"/>
          <w:lang w:val="en-US"/>
        </w:rPr>
        <w:t>memanfaatkan</w:t>
      </w:r>
      <w:proofErr w:type="spellEnd"/>
      <w:r w:rsidR="00F7167F" w:rsidRPr="00F7167F">
        <w:rPr>
          <w:bCs/>
          <w:sz w:val="20"/>
          <w:lang w:val="en-US"/>
        </w:rPr>
        <w:t xml:space="preserve"> </w:t>
      </w:r>
      <w:proofErr w:type="spellStart"/>
      <w:r w:rsidR="00F7167F" w:rsidRPr="00F7167F">
        <w:rPr>
          <w:bCs/>
          <w:sz w:val="20"/>
          <w:lang w:val="en-US"/>
        </w:rPr>
        <w:t>sertifikasi</w:t>
      </w:r>
      <w:proofErr w:type="spellEnd"/>
      <w:r w:rsidR="00F7167F" w:rsidRPr="00F7167F">
        <w:rPr>
          <w:bCs/>
          <w:sz w:val="20"/>
          <w:lang w:val="en-US"/>
        </w:rPr>
        <w:t xml:space="preserve"> </w:t>
      </w:r>
      <w:proofErr w:type="spellStart"/>
      <w:r w:rsidR="00F7167F" w:rsidRPr="00F7167F">
        <w:rPr>
          <w:bCs/>
          <w:sz w:val="20"/>
          <w:lang w:val="en-US"/>
        </w:rPr>
        <w:t>sebagai</w:t>
      </w:r>
      <w:proofErr w:type="spellEnd"/>
      <w:r w:rsidR="00F7167F" w:rsidRPr="00F7167F">
        <w:rPr>
          <w:bCs/>
          <w:sz w:val="20"/>
          <w:lang w:val="en-US"/>
        </w:rPr>
        <w:t xml:space="preserve"> </w:t>
      </w:r>
      <w:proofErr w:type="spellStart"/>
      <w:r w:rsidR="00F7167F" w:rsidRPr="00F7167F">
        <w:rPr>
          <w:bCs/>
          <w:sz w:val="20"/>
          <w:lang w:val="en-US"/>
        </w:rPr>
        <w:t>nilai</w:t>
      </w:r>
      <w:proofErr w:type="spellEnd"/>
      <w:r w:rsidR="00F7167F" w:rsidRPr="00F7167F">
        <w:rPr>
          <w:bCs/>
          <w:sz w:val="20"/>
          <w:lang w:val="en-US"/>
        </w:rPr>
        <w:t xml:space="preserve"> </w:t>
      </w:r>
      <w:proofErr w:type="spellStart"/>
      <w:r w:rsidR="00F7167F" w:rsidRPr="00F7167F">
        <w:rPr>
          <w:bCs/>
          <w:sz w:val="20"/>
          <w:lang w:val="en-US"/>
        </w:rPr>
        <w:t>tambah</w:t>
      </w:r>
      <w:proofErr w:type="spellEnd"/>
      <w:r w:rsidR="00F7167F" w:rsidRPr="00F7167F">
        <w:rPr>
          <w:bCs/>
          <w:sz w:val="20"/>
          <w:lang w:val="en-US"/>
        </w:rPr>
        <w:t xml:space="preserve"> </w:t>
      </w:r>
      <w:proofErr w:type="spellStart"/>
      <w:r w:rsidR="00F7167F" w:rsidRPr="00F7167F">
        <w:rPr>
          <w:bCs/>
          <w:sz w:val="20"/>
          <w:lang w:val="en-US"/>
        </w:rPr>
        <w:t>produk</w:t>
      </w:r>
      <w:proofErr w:type="spellEnd"/>
      <w:r w:rsidR="00F7167F" w:rsidRPr="00F7167F">
        <w:rPr>
          <w:bCs/>
          <w:sz w:val="20"/>
          <w:lang w:val="en-US"/>
        </w:rPr>
        <w:t>.</w:t>
      </w:r>
    </w:p>
    <w:p w14:paraId="42A81608" w14:textId="3E278727" w:rsidR="00DE5EAC" w:rsidRDefault="006B653A" w:rsidP="002A789B">
      <w:pPr>
        <w:spacing w:before="204" w:line="220" w:lineRule="auto"/>
        <w:ind w:left="141" w:right="135"/>
        <w:jc w:val="both"/>
        <w:rPr>
          <w:sz w:val="20"/>
        </w:rPr>
      </w:pPr>
      <w:r>
        <w:rPr>
          <w:b/>
          <w:sz w:val="20"/>
        </w:rPr>
        <w:t>Keywords</w:t>
      </w:r>
      <w:r>
        <w:rPr>
          <w:sz w:val="20"/>
        </w:rPr>
        <w:t>:</w:t>
      </w:r>
      <w:r>
        <w:rPr>
          <w:spacing w:val="-9"/>
          <w:sz w:val="20"/>
        </w:rPr>
        <w:t xml:space="preserve"> </w:t>
      </w:r>
      <w:r w:rsidR="00F7167F">
        <w:rPr>
          <w:sz w:val="20"/>
        </w:rPr>
        <w:t>Sertifikasi Halal, Performa Penjualan, UMKM, Daya Saing, Kepercayaan Konsumen</w:t>
      </w:r>
      <w:r w:rsidR="00870AA2">
        <w:rPr>
          <w:sz w:val="20"/>
        </w:rPr>
        <w:t>.</w:t>
      </w:r>
    </w:p>
    <w:p w14:paraId="524F7653" w14:textId="77777777" w:rsidR="00F7167F" w:rsidRPr="00F7167F" w:rsidRDefault="00F7167F" w:rsidP="00F7167F">
      <w:pPr>
        <w:spacing w:before="204" w:line="220" w:lineRule="auto"/>
        <w:ind w:left="141" w:right="135"/>
        <w:jc w:val="both"/>
        <w:rPr>
          <w:bCs/>
          <w:i/>
          <w:iCs/>
          <w:sz w:val="20"/>
          <w:lang w:val="en-US"/>
        </w:rPr>
      </w:pPr>
      <w:r w:rsidRPr="00F7167F">
        <w:rPr>
          <w:b/>
          <w:i/>
          <w:iCs/>
          <w:sz w:val="20"/>
        </w:rPr>
        <w:t xml:space="preserve">Abstract – </w:t>
      </w:r>
      <w:r w:rsidRPr="00F7167F">
        <w:rPr>
          <w:bCs/>
          <w:i/>
          <w:iCs/>
          <w:sz w:val="20"/>
          <w:lang w:val="en-US"/>
        </w:rPr>
        <w:t>This study aims to analyze the urgency of halal certification in supporting the sales performance of Micro, Small, and Medium Enterprises (MSMEs). Many MSMEs face difficulties in building market competitiveness, especially when targeting Muslim consumers or entering broader market segments. Halal certification is believed to improve consumer trust, market access, and business sustainability. This research uses a Systematic Literature Review (SLR) method following the PRISMA guidelines to ensure transparent and accurate literature selection. A total of sixteen relevant articles published between 2019 and 2024 were reviewed using structured keyword searches through the Google Scholar database. The results indicate that halal certification plays an essential role in increasing MSME sales, particularly for businesses that aim to enter the modern market, export sector, or Muslim-majority markets. Halal certification has also been proven to influence consumer purchasing decisions, improve business image, and enhance competitiveness. However, the benefits of halal certification will not be optimal if MSMEs do not simultaneously improve product innovation, marketing strategy, and understanding of the halal process. In conclusion, halal certification is an important strategic tool for MSMEs to increase sales and strengthen market positions. Nevertheless, its effectiveness depends on the readiness and awareness of business actors in utilizing certification as added value for their products.</w:t>
      </w:r>
    </w:p>
    <w:p w14:paraId="7F1B3865" w14:textId="0710A017" w:rsidR="00F7167F" w:rsidRPr="00F7167F" w:rsidRDefault="00F7167F" w:rsidP="00F7167F">
      <w:pPr>
        <w:spacing w:before="204" w:line="220" w:lineRule="auto"/>
        <w:ind w:left="141" w:right="135"/>
        <w:jc w:val="both"/>
        <w:rPr>
          <w:i/>
          <w:iCs/>
          <w:sz w:val="20"/>
        </w:rPr>
      </w:pPr>
      <w:r w:rsidRPr="00F7167F">
        <w:rPr>
          <w:b/>
          <w:i/>
          <w:iCs/>
          <w:sz w:val="20"/>
        </w:rPr>
        <w:t>Keywords</w:t>
      </w:r>
      <w:r w:rsidRPr="00F7167F">
        <w:rPr>
          <w:i/>
          <w:iCs/>
          <w:sz w:val="20"/>
        </w:rPr>
        <w:t>:</w:t>
      </w:r>
      <w:r w:rsidRPr="00F7167F">
        <w:rPr>
          <w:i/>
          <w:iCs/>
          <w:spacing w:val="-9"/>
          <w:sz w:val="20"/>
        </w:rPr>
        <w:t xml:space="preserve"> </w:t>
      </w:r>
      <w:r w:rsidRPr="00F7167F">
        <w:rPr>
          <w:i/>
          <w:iCs/>
          <w:sz w:val="20"/>
        </w:rPr>
        <w:t>Halal Certification, Sales Perfomance, MSMEs, Competitiveness, Sharia Economy.</w:t>
      </w:r>
    </w:p>
    <w:p w14:paraId="4562110A" w14:textId="77777777" w:rsidR="00DE5EAC" w:rsidRPr="00F7167F" w:rsidRDefault="00DE5EAC">
      <w:pPr>
        <w:pStyle w:val="BodyText"/>
        <w:spacing w:before="80"/>
        <w:rPr>
          <w:i/>
          <w:iCs/>
          <w:sz w:val="20"/>
        </w:rPr>
      </w:pPr>
    </w:p>
    <w:p w14:paraId="5E348832" w14:textId="5FCF42BC" w:rsidR="00DE5EAC" w:rsidRDefault="00985785">
      <w:pPr>
        <w:pStyle w:val="Heading2"/>
      </w:pPr>
      <w:r>
        <w:rPr>
          <w:spacing w:val="-2"/>
        </w:rPr>
        <w:t>PENDAHULUAN</w:t>
      </w:r>
    </w:p>
    <w:p w14:paraId="783E6BB5" w14:textId="4FC24CA4" w:rsidR="00870AA2" w:rsidRDefault="00870AA2" w:rsidP="008248D7">
      <w:pPr>
        <w:pStyle w:val="BodyText"/>
        <w:spacing w:line="276" w:lineRule="auto"/>
        <w:ind w:left="141" w:right="141" w:firstLine="720"/>
        <w:jc w:val="both"/>
        <w:rPr>
          <w:bCs/>
          <w:color w:val="000000" w:themeColor="text1"/>
          <w:lang w:val="en-US"/>
        </w:rPr>
      </w:pPr>
      <w:proofErr w:type="spellStart"/>
      <w:r w:rsidRPr="00870AA2">
        <w:rPr>
          <w:bCs/>
          <w:lang w:val="en-US"/>
        </w:rPr>
        <w:t>Penguatan</w:t>
      </w:r>
      <w:proofErr w:type="spellEnd"/>
      <w:r w:rsidRPr="00870AA2">
        <w:rPr>
          <w:bCs/>
          <w:lang w:val="en-US"/>
        </w:rPr>
        <w:t xml:space="preserve"> </w:t>
      </w:r>
      <w:proofErr w:type="spellStart"/>
      <w:r w:rsidRPr="00870AA2">
        <w:rPr>
          <w:bCs/>
          <w:lang w:val="en-US"/>
        </w:rPr>
        <w:t>industri</w:t>
      </w:r>
      <w:proofErr w:type="spellEnd"/>
      <w:r w:rsidRPr="00870AA2">
        <w:rPr>
          <w:bCs/>
          <w:lang w:val="en-US"/>
        </w:rPr>
        <w:t xml:space="preserve"> halal </w:t>
      </w:r>
      <w:proofErr w:type="spellStart"/>
      <w:r w:rsidRPr="00870AA2">
        <w:rPr>
          <w:bCs/>
          <w:lang w:val="en-US"/>
        </w:rPr>
        <w:t>menjadi</w:t>
      </w:r>
      <w:proofErr w:type="spellEnd"/>
      <w:r w:rsidRPr="00870AA2">
        <w:rPr>
          <w:bCs/>
          <w:lang w:val="en-US"/>
        </w:rPr>
        <w:t xml:space="preserve"> salah </w:t>
      </w:r>
      <w:proofErr w:type="spellStart"/>
      <w:r w:rsidRPr="00870AA2">
        <w:rPr>
          <w:bCs/>
          <w:lang w:val="en-US"/>
        </w:rPr>
        <w:t>satu</w:t>
      </w:r>
      <w:proofErr w:type="spellEnd"/>
      <w:r w:rsidRPr="00870AA2">
        <w:rPr>
          <w:bCs/>
          <w:lang w:val="en-US"/>
        </w:rPr>
        <w:t xml:space="preserve"> </w:t>
      </w:r>
      <w:proofErr w:type="spellStart"/>
      <w:r w:rsidRPr="00870AA2">
        <w:rPr>
          <w:bCs/>
          <w:lang w:val="en-US"/>
        </w:rPr>
        <w:t>prioritas</w:t>
      </w:r>
      <w:proofErr w:type="spellEnd"/>
      <w:r w:rsidRPr="00870AA2">
        <w:rPr>
          <w:bCs/>
          <w:lang w:val="en-US"/>
        </w:rPr>
        <w:t xml:space="preserve"> </w:t>
      </w:r>
      <w:proofErr w:type="spellStart"/>
      <w:r w:rsidRPr="00870AA2">
        <w:rPr>
          <w:bCs/>
          <w:lang w:val="en-US"/>
        </w:rPr>
        <w:t>dalam</w:t>
      </w:r>
      <w:proofErr w:type="spellEnd"/>
      <w:r w:rsidRPr="00870AA2">
        <w:rPr>
          <w:bCs/>
          <w:lang w:val="en-US"/>
        </w:rPr>
        <w:t xml:space="preserve"> </w:t>
      </w:r>
      <w:proofErr w:type="spellStart"/>
      <w:r w:rsidRPr="00870AA2">
        <w:rPr>
          <w:bCs/>
          <w:lang w:val="en-US"/>
        </w:rPr>
        <w:t>pembangunan</w:t>
      </w:r>
      <w:proofErr w:type="spellEnd"/>
      <w:r w:rsidRPr="00870AA2">
        <w:rPr>
          <w:bCs/>
          <w:lang w:val="en-US"/>
        </w:rPr>
        <w:t xml:space="preserve"> </w:t>
      </w:r>
      <w:proofErr w:type="spellStart"/>
      <w:r w:rsidRPr="00870AA2">
        <w:rPr>
          <w:bCs/>
          <w:lang w:val="en-US"/>
        </w:rPr>
        <w:t>ekonomi</w:t>
      </w:r>
      <w:proofErr w:type="spellEnd"/>
      <w:r w:rsidRPr="00870AA2">
        <w:rPr>
          <w:bCs/>
          <w:lang w:val="en-US"/>
        </w:rPr>
        <w:t xml:space="preserve"> Indonesia </w:t>
      </w:r>
      <w:proofErr w:type="spellStart"/>
      <w:r w:rsidRPr="00870AA2">
        <w:rPr>
          <w:bCs/>
          <w:lang w:val="en-US"/>
        </w:rPr>
        <w:t>seiring</w:t>
      </w:r>
      <w:proofErr w:type="spellEnd"/>
      <w:r w:rsidRPr="00870AA2">
        <w:rPr>
          <w:bCs/>
          <w:lang w:val="en-US"/>
        </w:rPr>
        <w:t xml:space="preserve"> </w:t>
      </w:r>
      <w:proofErr w:type="spellStart"/>
      <w:r w:rsidRPr="00870AA2">
        <w:rPr>
          <w:bCs/>
          <w:lang w:val="en-US"/>
        </w:rPr>
        <w:t>dengan</w:t>
      </w:r>
      <w:proofErr w:type="spellEnd"/>
      <w:r w:rsidRPr="00870AA2">
        <w:rPr>
          <w:bCs/>
          <w:lang w:val="en-US"/>
        </w:rPr>
        <w:t xml:space="preserve"> </w:t>
      </w:r>
      <w:proofErr w:type="spellStart"/>
      <w:r w:rsidRPr="00870AA2">
        <w:rPr>
          <w:bCs/>
          <w:lang w:val="en-US"/>
        </w:rPr>
        <w:t>meningkatnya</w:t>
      </w:r>
      <w:proofErr w:type="spellEnd"/>
      <w:r w:rsidRPr="00870AA2">
        <w:rPr>
          <w:bCs/>
          <w:lang w:val="en-US"/>
        </w:rPr>
        <w:t xml:space="preserve"> </w:t>
      </w:r>
      <w:proofErr w:type="spellStart"/>
      <w:r w:rsidRPr="00870AA2">
        <w:rPr>
          <w:bCs/>
          <w:lang w:val="en-US"/>
        </w:rPr>
        <w:t>kebutuhan</w:t>
      </w:r>
      <w:proofErr w:type="spellEnd"/>
      <w:r w:rsidRPr="00870AA2">
        <w:rPr>
          <w:bCs/>
          <w:lang w:val="en-US"/>
        </w:rPr>
        <w:t xml:space="preserve"> </w:t>
      </w:r>
      <w:proofErr w:type="spellStart"/>
      <w:r w:rsidRPr="00870AA2">
        <w:rPr>
          <w:bCs/>
          <w:lang w:val="en-US"/>
        </w:rPr>
        <w:t>masyarakat</w:t>
      </w:r>
      <w:proofErr w:type="spellEnd"/>
      <w:r w:rsidRPr="00870AA2">
        <w:rPr>
          <w:bCs/>
          <w:lang w:val="en-US"/>
        </w:rPr>
        <w:t xml:space="preserve"> </w:t>
      </w:r>
      <w:proofErr w:type="spellStart"/>
      <w:r w:rsidRPr="00870AA2">
        <w:rPr>
          <w:bCs/>
          <w:lang w:val="en-US"/>
        </w:rPr>
        <w:t>terhadap</w:t>
      </w:r>
      <w:proofErr w:type="spellEnd"/>
      <w:r w:rsidRPr="00870AA2">
        <w:rPr>
          <w:bCs/>
          <w:lang w:val="en-US"/>
        </w:rPr>
        <w:t xml:space="preserve"> </w:t>
      </w:r>
      <w:proofErr w:type="spellStart"/>
      <w:r w:rsidRPr="00870AA2">
        <w:rPr>
          <w:bCs/>
          <w:lang w:val="en-US"/>
        </w:rPr>
        <w:t>produk</w:t>
      </w:r>
      <w:proofErr w:type="spellEnd"/>
      <w:r w:rsidRPr="00870AA2">
        <w:rPr>
          <w:bCs/>
          <w:lang w:val="en-US"/>
        </w:rPr>
        <w:t xml:space="preserve"> yang </w:t>
      </w:r>
      <w:proofErr w:type="spellStart"/>
      <w:r w:rsidRPr="00870AA2">
        <w:rPr>
          <w:bCs/>
          <w:lang w:val="en-US"/>
        </w:rPr>
        <w:t>terjamin</w:t>
      </w:r>
      <w:proofErr w:type="spellEnd"/>
      <w:r w:rsidRPr="00870AA2">
        <w:rPr>
          <w:bCs/>
          <w:lang w:val="en-US"/>
        </w:rPr>
        <w:t xml:space="preserve"> </w:t>
      </w:r>
      <w:proofErr w:type="spellStart"/>
      <w:r w:rsidRPr="00870AA2">
        <w:rPr>
          <w:bCs/>
          <w:lang w:val="en-US"/>
        </w:rPr>
        <w:t>kehalalannya</w:t>
      </w:r>
      <w:proofErr w:type="spellEnd"/>
      <w:r w:rsidRPr="00870AA2">
        <w:rPr>
          <w:bCs/>
          <w:lang w:val="en-US"/>
        </w:rPr>
        <w:t xml:space="preserve">. Di </w:t>
      </w:r>
      <w:proofErr w:type="spellStart"/>
      <w:r w:rsidRPr="00870AA2">
        <w:rPr>
          <w:bCs/>
          <w:lang w:val="en-US"/>
        </w:rPr>
        <w:t>tengah</w:t>
      </w:r>
      <w:proofErr w:type="spellEnd"/>
      <w:r w:rsidRPr="00870AA2">
        <w:rPr>
          <w:bCs/>
          <w:lang w:val="en-US"/>
        </w:rPr>
        <w:t xml:space="preserve"> </w:t>
      </w:r>
      <w:proofErr w:type="spellStart"/>
      <w:r w:rsidRPr="00870AA2">
        <w:rPr>
          <w:bCs/>
          <w:lang w:val="en-US"/>
        </w:rPr>
        <w:t>pertumbuhan</w:t>
      </w:r>
      <w:proofErr w:type="spellEnd"/>
      <w:r w:rsidRPr="00870AA2">
        <w:rPr>
          <w:bCs/>
          <w:lang w:val="en-US"/>
        </w:rPr>
        <w:t xml:space="preserve"> Usaha </w:t>
      </w:r>
      <w:proofErr w:type="spellStart"/>
      <w:r w:rsidRPr="00870AA2">
        <w:rPr>
          <w:bCs/>
          <w:lang w:val="en-US"/>
        </w:rPr>
        <w:t>Mikro</w:t>
      </w:r>
      <w:proofErr w:type="spellEnd"/>
      <w:r w:rsidRPr="00870AA2">
        <w:rPr>
          <w:bCs/>
          <w:lang w:val="en-US"/>
        </w:rPr>
        <w:t xml:space="preserve">, Kecil, dan </w:t>
      </w:r>
      <w:proofErr w:type="spellStart"/>
      <w:r w:rsidRPr="00870AA2">
        <w:rPr>
          <w:bCs/>
          <w:lang w:val="en-US"/>
        </w:rPr>
        <w:t>Menengah</w:t>
      </w:r>
      <w:proofErr w:type="spellEnd"/>
      <w:r w:rsidRPr="00870AA2">
        <w:rPr>
          <w:bCs/>
          <w:lang w:val="en-US"/>
        </w:rPr>
        <w:t xml:space="preserve"> (UMKM) </w:t>
      </w:r>
      <w:proofErr w:type="spellStart"/>
      <w:r w:rsidRPr="00870AA2">
        <w:rPr>
          <w:bCs/>
          <w:lang w:val="en-US"/>
        </w:rPr>
        <w:t>sebagai</w:t>
      </w:r>
      <w:proofErr w:type="spellEnd"/>
      <w:r w:rsidRPr="00870AA2">
        <w:rPr>
          <w:bCs/>
          <w:lang w:val="en-US"/>
        </w:rPr>
        <w:t xml:space="preserve"> </w:t>
      </w:r>
      <w:proofErr w:type="spellStart"/>
      <w:r w:rsidRPr="00870AA2">
        <w:rPr>
          <w:bCs/>
          <w:lang w:val="en-US"/>
        </w:rPr>
        <w:t>tulang</w:t>
      </w:r>
      <w:proofErr w:type="spellEnd"/>
      <w:r w:rsidRPr="00870AA2">
        <w:rPr>
          <w:bCs/>
          <w:lang w:val="en-US"/>
        </w:rPr>
        <w:t xml:space="preserve"> </w:t>
      </w:r>
      <w:proofErr w:type="spellStart"/>
      <w:r w:rsidRPr="00870AA2">
        <w:rPr>
          <w:bCs/>
          <w:lang w:val="en-US"/>
        </w:rPr>
        <w:t>punggung</w:t>
      </w:r>
      <w:proofErr w:type="spellEnd"/>
      <w:r w:rsidRPr="00870AA2">
        <w:rPr>
          <w:bCs/>
          <w:lang w:val="en-US"/>
        </w:rPr>
        <w:t xml:space="preserve"> </w:t>
      </w:r>
      <w:proofErr w:type="spellStart"/>
      <w:r w:rsidRPr="00870AA2">
        <w:rPr>
          <w:bCs/>
          <w:lang w:val="en-US"/>
        </w:rPr>
        <w:t>perekonomian</w:t>
      </w:r>
      <w:proofErr w:type="spellEnd"/>
      <w:r w:rsidRPr="00870AA2">
        <w:rPr>
          <w:bCs/>
          <w:lang w:val="en-US"/>
        </w:rPr>
        <w:t xml:space="preserve"> </w:t>
      </w:r>
      <w:proofErr w:type="spellStart"/>
      <w:r w:rsidRPr="00870AA2">
        <w:rPr>
          <w:bCs/>
          <w:lang w:val="en-US"/>
        </w:rPr>
        <w:t>nasional</w:t>
      </w:r>
      <w:proofErr w:type="spellEnd"/>
      <w:r w:rsidRPr="00870AA2">
        <w:rPr>
          <w:bCs/>
          <w:lang w:val="en-US"/>
        </w:rPr>
        <w:t xml:space="preserve">, </w:t>
      </w:r>
      <w:proofErr w:type="spellStart"/>
      <w:r w:rsidRPr="00870AA2">
        <w:rPr>
          <w:bCs/>
          <w:lang w:val="en-US"/>
        </w:rPr>
        <w:t>sertifikasi</w:t>
      </w:r>
      <w:proofErr w:type="spellEnd"/>
      <w:r w:rsidRPr="00870AA2">
        <w:rPr>
          <w:bCs/>
          <w:lang w:val="en-US"/>
        </w:rPr>
        <w:t xml:space="preserve"> halal </w:t>
      </w:r>
      <w:proofErr w:type="spellStart"/>
      <w:r w:rsidRPr="00870AA2">
        <w:rPr>
          <w:bCs/>
          <w:lang w:val="en-US"/>
        </w:rPr>
        <w:t>diyakini</w:t>
      </w:r>
      <w:proofErr w:type="spellEnd"/>
      <w:r w:rsidRPr="00870AA2">
        <w:rPr>
          <w:bCs/>
          <w:lang w:val="en-US"/>
        </w:rPr>
        <w:t xml:space="preserve"> </w:t>
      </w:r>
      <w:proofErr w:type="spellStart"/>
      <w:r w:rsidRPr="00870AA2">
        <w:rPr>
          <w:bCs/>
          <w:lang w:val="en-US"/>
        </w:rPr>
        <w:t>mampu</w:t>
      </w:r>
      <w:proofErr w:type="spellEnd"/>
      <w:r w:rsidRPr="00870AA2">
        <w:rPr>
          <w:bCs/>
          <w:lang w:val="en-US"/>
        </w:rPr>
        <w:t xml:space="preserve"> </w:t>
      </w:r>
      <w:proofErr w:type="spellStart"/>
      <w:r w:rsidRPr="00870AA2">
        <w:rPr>
          <w:bCs/>
          <w:lang w:val="en-US"/>
        </w:rPr>
        <w:t>menjadi</w:t>
      </w:r>
      <w:proofErr w:type="spellEnd"/>
      <w:r w:rsidRPr="00870AA2">
        <w:rPr>
          <w:bCs/>
          <w:lang w:val="en-US"/>
        </w:rPr>
        <w:t xml:space="preserve"> </w:t>
      </w:r>
      <w:proofErr w:type="spellStart"/>
      <w:r w:rsidRPr="00870AA2">
        <w:rPr>
          <w:bCs/>
          <w:lang w:val="en-US"/>
        </w:rPr>
        <w:t>instrumen</w:t>
      </w:r>
      <w:proofErr w:type="spellEnd"/>
      <w:r w:rsidRPr="00870AA2">
        <w:rPr>
          <w:bCs/>
          <w:lang w:val="en-US"/>
        </w:rPr>
        <w:t xml:space="preserve"> </w:t>
      </w:r>
      <w:proofErr w:type="spellStart"/>
      <w:r w:rsidRPr="00870AA2">
        <w:rPr>
          <w:bCs/>
          <w:lang w:val="en-US"/>
        </w:rPr>
        <w:t>untuk</w:t>
      </w:r>
      <w:proofErr w:type="spellEnd"/>
      <w:r w:rsidRPr="00870AA2">
        <w:rPr>
          <w:bCs/>
          <w:lang w:val="en-US"/>
        </w:rPr>
        <w:t xml:space="preserve"> </w:t>
      </w:r>
      <w:proofErr w:type="spellStart"/>
      <w:r w:rsidRPr="00870AA2">
        <w:rPr>
          <w:bCs/>
          <w:lang w:val="en-US"/>
        </w:rPr>
        <w:t>meningkatkan</w:t>
      </w:r>
      <w:proofErr w:type="spellEnd"/>
      <w:r w:rsidRPr="00870AA2">
        <w:rPr>
          <w:bCs/>
          <w:lang w:val="en-US"/>
        </w:rPr>
        <w:t xml:space="preserve"> </w:t>
      </w:r>
      <w:proofErr w:type="spellStart"/>
      <w:r w:rsidRPr="00870AA2">
        <w:rPr>
          <w:bCs/>
          <w:lang w:val="en-US"/>
        </w:rPr>
        <w:t>kepercayaan</w:t>
      </w:r>
      <w:proofErr w:type="spellEnd"/>
      <w:r w:rsidRPr="00870AA2">
        <w:rPr>
          <w:bCs/>
          <w:lang w:val="en-US"/>
        </w:rPr>
        <w:t xml:space="preserve"> </w:t>
      </w:r>
      <w:proofErr w:type="spellStart"/>
      <w:r w:rsidRPr="00870AA2">
        <w:rPr>
          <w:bCs/>
          <w:lang w:val="en-US"/>
        </w:rPr>
        <w:t>konsumen</w:t>
      </w:r>
      <w:proofErr w:type="spellEnd"/>
      <w:r w:rsidRPr="00870AA2">
        <w:rPr>
          <w:bCs/>
          <w:lang w:val="en-US"/>
        </w:rPr>
        <w:t xml:space="preserve">, </w:t>
      </w:r>
      <w:proofErr w:type="spellStart"/>
      <w:r w:rsidRPr="00870AA2">
        <w:rPr>
          <w:bCs/>
          <w:lang w:val="en-US"/>
        </w:rPr>
        <w:t>daya</w:t>
      </w:r>
      <w:proofErr w:type="spellEnd"/>
      <w:r w:rsidRPr="00870AA2">
        <w:rPr>
          <w:bCs/>
          <w:lang w:val="en-US"/>
        </w:rPr>
        <w:t xml:space="preserve"> </w:t>
      </w:r>
      <w:proofErr w:type="spellStart"/>
      <w:r w:rsidRPr="00870AA2">
        <w:rPr>
          <w:bCs/>
          <w:lang w:val="en-US"/>
        </w:rPr>
        <w:t>saing</w:t>
      </w:r>
      <w:proofErr w:type="spellEnd"/>
      <w:r w:rsidRPr="00870AA2">
        <w:rPr>
          <w:bCs/>
          <w:lang w:val="en-US"/>
        </w:rPr>
        <w:t xml:space="preserve">, dan </w:t>
      </w:r>
      <w:proofErr w:type="spellStart"/>
      <w:r w:rsidRPr="00870AA2">
        <w:rPr>
          <w:bCs/>
          <w:lang w:val="en-US"/>
        </w:rPr>
        <w:t>ekspansi</w:t>
      </w:r>
      <w:proofErr w:type="spellEnd"/>
      <w:r w:rsidRPr="00870AA2">
        <w:rPr>
          <w:bCs/>
          <w:lang w:val="en-US"/>
        </w:rPr>
        <w:t xml:space="preserve"> pasar </w:t>
      </w:r>
      <w:proofErr w:type="spellStart"/>
      <w:r w:rsidRPr="00870AA2">
        <w:rPr>
          <w:bCs/>
          <w:lang w:val="en-US"/>
        </w:rPr>
        <w:t>produk</w:t>
      </w:r>
      <w:proofErr w:type="spellEnd"/>
      <w:r w:rsidRPr="00870AA2">
        <w:rPr>
          <w:bCs/>
          <w:lang w:val="en-US"/>
        </w:rPr>
        <w:t xml:space="preserve"> UMKM </w:t>
      </w:r>
      <w:r w:rsidRPr="00870AA2">
        <w:rPr>
          <w:bCs/>
          <w:color w:val="000000" w:themeColor="text1"/>
          <w:lang w:val="en-US"/>
        </w:rPr>
        <w:fldChar w:fldCharType="begin" w:fldLock="1"/>
      </w:r>
      <w:r w:rsidRPr="00870AA2">
        <w:rPr>
          <w:bCs/>
          <w:color w:val="000000" w:themeColor="text1"/>
          <w:lang w:val="en-US"/>
        </w:rPr>
        <w:instrText>ADDIN CSL_CITATION {"citationItems":[{"id":"ITEM-1","itemData":{"author":[{"dropping-particle":"","family":"Farhani","given":"Nadia","non-dropping-particle":"","parse-names":false,"suffix":""}],"container-title":"Al-Muamalah: Jurnal Ekonomi Islam, Filantropi dan Perbankan Syariah","id":"ITEM-1","issue":"02","issued":{"date-parts":[["2024"]]},"title":"Implementasi Halal Supply Chain Manajement pada Industri Pengolahan Makanan Petis Ikan Laut Putri Tunggal","type":"article-journal","volume":"01"},"uris":["http://www.mendeley.com/documents/?uuid=198de2e0-5643-4dfb-bb55-c04912573f5a"]}],"mendeley":{"formattedCitation":"(Farhani, 2024)","manualFormatting":"(Farhani, 2024; ","plainTextFormattedCitation":"(Farhani, 2024)","previouslyFormattedCitation":"(Farhani, 2024)"},"properties":{"noteIndex":0},"schema":"https://github.com/citation-style-language/schema/raw/master/csl-citation.json"}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hyperlink w:anchor="Farhani2024" w:history="1">
        <w:r w:rsidRPr="00870AA2">
          <w:rPr>
            <w:rStyle w:val="Hyperlink"/>
            <w:bCs/>
            <w:noProof/>
            <w:color w:val="000000" w:themeColor="text1"/>
            <w:u w:val="none"/>
            <w:lang w:val="en-US"/>
          </w:rPr>
          <w:t>Farhani, 2024</w:t>
        </w:r>
      </w:hyperlink>
      <w:r w:rsidRPr="00870AA2">
        <w:rPr>
          <w:bCs/>
          <w:noProof/>
          <w:color w:val="000000" w:themeColor="text1"/>
          <w:lang w:val="en-US"/>
        </w:rPr>
        <w:t xml:space="preserve">; </w:t>
      </w:r>
      <w:r w:rsidRPr="00870AA2">
        <w:rPr>
          <w:color w:val="000000" w:themeColor="text1"/>
        </w:rPr>
        <w:fldChar w:fldCharType="end"/>
      </w:r>
      <w:r w:rsidRPr="00870AA2">
        <w:rPr>
          <w:bCs/>
          <w:color w:val="000000" w:themeColor="text1"/>
          <w:lang w:val="en-US"/>
        </w:rPr>
        <w:fldChar w:fldCharType="begin" w:fldLock="1"/>
      </w:r>
      <w:r w:rsidRPr="00870AA2">
        <w:rPr>
          <w:bCs/>
          <w:color w:val="000000" w:themeColor="text1"/>
          <w:lang w:val="en-US"/>
        </w:rPr>
        <w:instrText>ADDIN CSL_CITATION {"citationItems":[{"id":"ITEM-1","itemData":{"DOI":"https://doi.org/10.14421/jbmib .v3i1.2373","author":[{"dropping-particle":"","family":"Hidayat","given":"M Topit","non-dropping-particle":"","parse-names":false,"suffix":""},{"dropping-particle":"","family":"Witta","given":"Sri Rahma","non-dropping-particle":"","parse-names":false,"suffix":""}],"container-title":"Journal of Business Management and Islamic Banking","id":"ITEM-1","issue":"2","issued":{"date-parts":[["2024"]]},"page":"151-166","title":"Halal Certification and Implications for MSMEs : A Systematic Literature Review","type":"article-journal","volume":"03"},"uris":["http://www.mendeley.com/documents/?uuid=e42a06eb-d1bb-4806-b257-a082264d3117"]}],"mendeley":{"formattedCitation":"(Hidayat &amp; Witta, 2024)","manualFormatting":"Hidayat &amp; Witta, 2024; ","plainTextFormattedCitation":"(Hidayat &amp; Witta, 2024)","previouslyFormattedCitation":"(Hidayat &amp; Witta, 2024)"},"properties":{"noteIndex":0},"schema":"https://github.com/citation-style-language/schema/raw/master/csl-citation.json"}</w:instrText>
      </w:r>
      <w:r w:rsidRPr="00870AA2">
        <w:rPr>
          <w:bCs/>
          <w:color w:val="000000" w:themeColor="text1"/>
          <w:lang w:val="en-US"/>
        </w:rPr>
        <w:fldChar w:fldCharType="separate"/>
      </w:r>
      <w:hyperlink w:anchor="Hidayat" w:history="1">
        <w:r w:rsidRPr="00870AA2">
          <w:rPr>
            <w:rStyle w:val="Hyperlink"/>
            <w:bCs/>
            <w:noProof/>
            <w:color w:val="000000" w:themeColor="text1"/>
            <w:u w:val="none"/>
            <w:lang w:val="en-US"/>
          </w:rPr>
          <w:t>Hidayat &amp; Witta, 2024</w:t>
        </w:r>
      </w:hyperlink>
      <w:r w:rsidRPr="00870AA2">
        <w:rPr>
          <w:bCs/>
          <w:noProof/>
          <w:color w:val="000000" w:themeColor="text1"/>
          <w:lang w:val="en-US"/>
        </w:rPr>
        <w:t xml:space="preserve">; </w:t>
      </w:r>
      <w:r w:rsidRPr="00870AA2">
        <w:rPr>
          <w:color w:val="000000" w:themeColor="text1"/>
        </w:rPr>
        <w:fldChar w:fldCharType="end"/>
      </w:r>
      <w:r w:rsidRPr="00870AA2">
        <w:rPr>
          <w:bCs/>
          <w:color w:val="000000" w:themeColor="text1"/>
          <w:lang w:val="en-US"/>
        </w:rPr>
        <w:fldChar w:fldCharType="begin" w:fldLock="1"/>
      </w:r>
      <w:r w:rsidR="00DA60F8">
        <w:rPr>
          <w:bCs/>
          <w:color w:val="000000" w:themeColor="text1"/>
          <w:lang w:val="en-US"/>
        </w:rPr>
        <w:instrText>ADDIN CSL_CITATION {"citationItems":[{"id":"ITEM-1","itemData":{"DOI":"10.35329/jalif.v8i2.4829","ISSN":"2541-5212","abstract":"Produk halal kini telah menjadi tren dunia karena memiliki pasar yang potensial bahkan dengan adanya peningkatan industri halal, sektor pertumbuhan ekonomi mengalami kemajuan, kesadaran tentang konsep halal mulai meningkat, dan banyaknya perusahaan di bidang produk dan layanan mulai merespon kebutuhan konsumen. Tujuan dari penelitian ini adalah untuk mengetahui pengaruh variabel sertifikat halal terhadap variabel pendapatan usaha dan halal awareness UMKM. Jenis penelitian ini menggunakan metode deskriptif kuantitatif. Data yang digunakan dalam penelitian ini adalah data primer. Jumlah data yang diperoleh sebanyak 27 responden yang tersebar di daerah Kecamatan Cihideung, Kota Tasikmalaya. Hasil pengolahan data yang diolah menggunakan SPSS 23 dengan regresi linier berganda yang menunjukan bahwa variabel sertifikat halal berpengaruh secara signifikan terhadap pendapatan penjualan usaha, hal ini dapat dilihat dari signifikasi sertifikat halal sebesar 0,064 yang berarti lebih besar dari tingkat signifikasi yang digunakan yaitu 0,05 atau 5%. Berdasarkan hasil pengolahan data peneliti menunjukkan bahwa variabel sertifikat halal berpengaruh signifikan terhadap halal awareness UMKM, hal ini dapat dilihat dari signifikasi halal awareness sebesar 0,093 yang berarti lebih besar dari tingkat signifikasi yang digunakan yaitu 0,05 atau 5%.","author":[{"dropping-particle":"","family":"Muiz","given":"Aris Nurul","non-dropping-particle":"","parse-names":false,"suffix":""},{"dropping-particle":"","family":"Damayanti","given":"Aulia","non-dropping-particle":"","parse-names":false,"suffix":""},{"dropping-particle":"","family":"Indra","given":"Regina","non-dropping-particle":"","parse-names":false,"suffix":""},{"dropping-particle":"","family":"Marlina","given":"Lina","non-dropping-particle":"","parse-names":false,"suffix":""}],"container-title":"J-Alif : Jurnal Penelitian Hukum Ekonomi Syariah dan Budaya Islam","id":"ITEM-1","issue":"2","issued":{"date-parts":[["2023"]]},"page":"156","title":"Pengaruh Sertifikat Halal Terhadap Pendapatan Usaha dan Halal Awareness UMKM di Sektor Halal Food (Studi Pada Pelaku Usaha UMKM Kecamatan Cihideung Kota Tasikmalaya)","type":"article-journal","volume":"8"},"uris":["http://www.mendeley.com/documents/?uuid=e0fedc2d-07d6-4e42-a7e4-0addccb8c4bd"]}],"mendeley":{"formattedCitation":"(Muiz, Damayanti, Indra, &amp; Marlina, 2023)","manualFormatting":"Muiz et al., 2023)","plainTextFormattedCitation":"(Muiz, Damayanti, Indra, &amp; Marlina, 2023)","previouslyFormattedCitation":"(Muiz et al., 2023)"},"properties":{"noteIndex":0},"schema":"https://github.com/citation-style-language/schema/raw/master/csl-citation.json"}</w:instrText>
      </w:r>
      <w:r w:rsidRPr="00870AA2">
        <w:rPr>
          <w:bCs/>
          <w:color w:val="000000" w:themeColor="text1"/>
          <w:lang w:val="en-US"/>
        </w:rPr>
        <w:fldChar w:fldCharType="separate"/>
      </w:r>
      <w:hyperlink w:anchor="Muiz" w:history="1">
        <w:r w:rsidRPr="00870AA2">
          <w:rPr>
            <w:rStyle w:val="Hyperlink"/>
            <w:bCs/>
            <w:noProof/>
            <w:color w:val="000000" w:themeColor="text1"/>
            <w:u w:val="none"/>
            <w:lang w:val="en-US"/>
          </w:rPr>
          <w:t>Muiz et al., 2023</w:t>
        </w:r>
      </w:hyperlink>
      <w:r w:rsidRPr="00870AA2">
        <w:rPr>
          <w:bCs/>
          <w:noProof/>
          <w:color w:val="000000" w:themeColor="text1"/>
          <w:lang w:val="en-US"/>
        </w:rPr>
        <w:t>)</w:t>
      </w:r>
      <w:r w:rsidRPr="00870AA2">
        <w:rPr>
          <w:color w:val="000000" w:themeColor="text1"/>
        </w:rPr>
        <w:fldChar w:fldCharType="end"/>
      </w:r>
      <w:r w:rsidRPr="00870AA2">
        <w:rPr>
          <w:bCs/>
          <w:color w:val="000000" w:themeColor="text1"/>
          <w:lang w:val="en-US"/>
        </w:rPr>
        <w:t>.</w:t>
      </w:r>
    </w:p>
    <w:p w14:paraId="7F8B0B44" w14:textId="758EF39B" w:rsidR="00FE379B" w:rsidRDefault="00870AA2" w:rsidP="008248D7">
      <w:pPr>
        <w:pStyle w:val="BodyText"/>
        <w:spacing w:line="276" w:lineRule="auto"/>
        <w:ind w:left="141" w:right="141" w:firstLine="720"/>
        <w:jc w:val="both"/>
        <w:rPr>
          <w:rStyle w:val="Hyperlink"/>
          <w:bCs/>
          <w:noProof/>
          <w:color w:val="000000" w:themeColor="text1"/>
          <w:u w:val="none"/>
          <w:lang w:val="en-US"/>
        </w:rPr>
        <w:sectPr w:rsidR="00FE379B" w:rsidSect="00220468">
          <w:headerReference w:type="even" r:id="rId9"/>
          <w:headerReference w:type="default" r:id="rId10"/>
          <w:footerReference w:type="even" r:id="rId11"/>
          <w:footerReference w:type="default" r:id="rId12"/>
          <w:headerReference w:type="first" r:id="rId13"/>
          <w:type w:val="continuous"/>
          <w:pgSz w:w="11910" w:h="16840"/>
          <w:pgMar w:top="1134" w:right="1418" w:bottom="1134" w:left="1418" w:header="720" w:footer="720" w:gutter="0"/>
          <w:cols w:space="720"/>
          <w:docGrid w:linePitch="299"/>
        </w:sectPr>
      </w:pPr>
      <w:proofErr w:type="spellStart"/>
      <w:r w:rsidRPr="00870AA2">
        <w:rPr>
          <w:bCs/>
          <w:color w:val="000000" w:themeColor="text1"/>
          <w:lang w:val="en-US"/>
        </w:rPr>
        <w:t>Sejumlah</w:t>
      </w:r>
      <w:proofErr w:type="spellEnd"/>
      <w:r w:rsidRPr="00870AA2">
        <w:rPr>
          <w:bCs/>
          <w:color w:val="000000" w:themeColor="text1"/>
          <w:lang w:val="en-US"/>
        </w:rPr>
        <w:t xml:space="preserve"> </w:t>
      </w: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telah</w:t>
      </w:r>
      <w:proofErr w:type="spellEnd"/>
      <w:r w:rsidRPr="00870AA2">
        <w:rPr>
          <w:bCs/>
          <w:color w:val="000000" w:themeColor="text1"/>
          <w:lang w:val="en-US"/>
        </w:rPr>
        <w:t xml:space="preserve"> </w:t>
      </w:r>
      <w:proofErr w:type="spellStart"/>
      <w:r w:rsidRPr="00870AA2">
        <w:rPr>
          <w:bCs/>
          <w:color w:val="000000" w:themeColor="text1"/>
          <w:lang w:val="en-US"/>
        </w:rPr>
        <w:t>membuktikan</w:t>
      </w:r>
      <w:proofErr w:type="spellEnd"/>
      <w:r w:rsidRPr="00870AA2">
        <w:rPr>
          <w:bCs/>
          <w:color w:val="000000" w:themeColor="text1"/>
          <w:lang w:val="en-US"/>
        </w:rPr>
        <w:t xml:space="preserve"> </w:t>
      </w:r>
      <w:proofErr w:type="spellStart"/>
      <w:r w:rsidRPr="00870AA2">
        <w:rPr>
          <w:bCs/>
          <w:color w:val="000000" w:themeColor="text1"/>
          <w:lang w:val="en-US"/>
        </w:rPr>
        <w:t>bahwa</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berperan</w:t>
      </w:r>
      <w:proofErr w:type="spellEnd"/>
      <w:r w:rsidRPr="00870AA2">
        <w:rPr>
          <w:bCs/>
          <w:color w:val="000000" w:themeColor="text1"/>
          <w:lang w:val="en-US"/>
        </w:rPr>
        <w:t xml:space="preserve"> </w:t>
      </w:r>
      <w:proofErr w:type="spellStart"/>
      <w:r w:rsidRPr="00870AA2">
        <w:rPr>
          <w:bCs/>
          <w:color w:val="000000" w:themeColor="text1"/>
          <w:lang w:val="en-US"/>
        </w:rPr>
        <w:t>penting</w:t>
      </w:r>
      <w:proofErr w:type="spellEnd"/>
      <w:r w:rsidRPr="00870AA2">
        <w:rPr>
          <w:bCs/>
          <w:color w:val="000000" w:themeColor="text1"/>
          <w:lang w:val="en-US"/>
        </w:rPr>
        <w:t xml:space="preserve"> </w:t>
      </w:r>
      <w:proofErr w:type="spellStart"/>
      <w:r w:rsidRPr="00870AA2">
        <w:rPr>
          <w:bCs/>
          <w:color w:val="000000" w:themeColor="text1"/>
          <w:lang w:val="en-US"/>
        </w:rPr>
        <w:t>dalam</w:t>
      </w:r>
      <w:proofErr w:type="spellEnd"/>
      <w:r w:rsidRPr="00870AA2">
        <w:rPr>
          <w:bCs/>
          <w:color w:val="000000" w:themeColor="text1"/>
          <w:lang w:val="en-US"/>
        </w:rPr>
        <w:t xml:space="preserve"> </w:t>
      </w:r>
      <w:proofErr w:type="spellStart"/>
      <w:r w:rsidRPr="00870AA2">
        <w:rPr>
          <w:bCs/>
          <w:color w:val="000000" w:themeColor="text1"/>
          <w:lang w:val="en-US"/>
        </w:rPr>
        <w:t>memperluas</w:t>
      </w:r>
      <w:proofErr w:type="spellEnd"/>
      <w:r w:rsidRPr="00870AA2">
        <w:rPr>
          <w:bCs/>
          <w:color w:val="000000" w:themeColor="text1"/>
          <w:lang w:val="en-US"/>
        </w:rPr>
        <w:t xml:space="preserve"> </w:t>
      </w:r>
      <w:proofErr w:type="spellStart"/>
      <w:r w:rsidRPr="00870AA2">
        <w:rPr>
          <w:bCs/>
          <w:color w:val="000000" w:themeColor="text1"/>
          <w:lang w:val="en-US"/>
        </w:rPr>
        <w:t>akses</w:t>
      </w:r>
      <w:proofErr w:type="spellEnd"/>
      <w:r w:rsidRPr="00870AA2">
        <w:rPr>
          <w:bCs/>
          <w:color w:val="000000" w:themeColor="text1"/>
          <w:lang w:val="en-US"/>
        </w:rPr>
        <w:t xml:space="preserve"> pasar, </w:t>
      </w:r>
      <w:proofErr w:type="spellStart"/>
      <w:r w:rsidRPr="00870AA2">
        <w:rPr>
          <w:bCs/>
          <w:color w:val="000000" w:themeColor="text1"/>
          <w:lang w:val="en-US"/>
        </w:rPr>
        <w:t>meningkatkan</w:t>
      </w:r>
      <w:proofErr w:type="spellEnd"/>
      <w:r w:rsidRPr="00870AA2">
        <w:rPr>
          <w:bCs/>
          <w:color w:val="000000" w:themeColor="text1"/>
          <w:lang w:val="en-US"/>
        </w:rPr>
        <w:t xml:space="preserve"> </w:t>
      </w:r>
      <w:proofErr w:type="spellStart"/>
      <w:r w:rsidRPr="00870AA2">
        <w:rPr>
          <w:bCs/>
          <w:color w:val="000000" w:themeColor="text1"/>
          <w:lang w:val="en-US"/>
        </w:rPr>
        <w:t>loyalitas</w:t>
      </w:r>
      <w:proofErr w:type="spellEnd"/>
      <w:r w:rsidRPr="00870AA2">
        <w:rPr>
          <w:bCs/>
          <w:color w:val="000000" w:themeColor="text1"/>
          <w:lang w:val="en-US"/>
        </w:rPr>
        <w:t xml:space="preserve"> </w:t>
      </w:r>
      <w:proofErr w:type="spellStart"/>
      <w:r w:rsidRPr="00870AA2">
        <w:rPr>
          <w:bCs/>
          <w:color w:val="000000" w:themeColor="text1"/>
          <w:lang w:val="en-US"/>
        </w:rPr>
        <w:t>pelanggan</w:t>
      </w:r>
      <w:proofErr w:type="spellEnd"/>
      <w:r w:rsidRPr="00870AA2">
        <w:rPr>
          <w:bCs/>
          <w:color w:val="000000" w:themeColor="text1"/>
          <w:lang w:val="en-US"/>
        </w:rPr>
        <w:t xml:space="preserve">, </w:t>
      </w:r>
      <w:proofErr w:type="spellStart"/>
      <w:r w:rsidRPr="00870AA2">
        <w:rPr>
          <w:bCs/>
          <w:color w:val="000000" w:themeColor="text1"/>
          <w:lang w:val="en-US"/>
        </w:rPr>
        <w:t>hingga</w:t>
      </w:r>
      <w:proofErr w:type="spellEnd"/>
      <w:r w:rsidRPr="00870AA2">
        <w:rPr>
          <w:bCs/>
          <w:color w:val="000000" w:themeColor="text1"/>
          <w:lang w:val="en-US"/>
        </w:rPr>
        <w:t xml:space="preserve"> </w:t>
      </w:r>
      <w:proofErr w:type="spellStart"/>
      <w:r w:rsidRPr="00870AA2">
        <w:rPr>
          <w:bCs/>
          <w:color w:val="000000" w:themeColor="text1"/>
          <w:lang w:val="en-US"/>
        </w:rPr>
        <w:t>mendorong</w:t>
      </w:r>
      <w:proofErr w:type="spellEnd"/>
      <w:r w:rsidRPr="00870AA2">
        <w:rPr>
          <w:bCs/>
          <w:color w:val="000000" w:themeColor="text1"/>
          <w:lang w:val="en-US"/>
        </w:rPr>
        <w:t xml:space="preserve"> </w:t>
      </w:r>
      <w:proofErr w:type="spellStart"/>
      <w:r w:rsidRPr="00870AA2">
        <w:rPr>
          <w:bCs/>
          <w:color w:val="000000" w:themeColor="text1"/>
          <w:lang w:val="en-US"/>
        </w:rPr>
        <w:t>inovasi</w:t>
      </w:r>
      <w:proofErr w:type="spellEnd"/>
      <w:r w:rsidRPr="00870AA2">
        <w:rPr>
          <w:bCs/>
          <w:color w:val="000000" w:themeColor="text1"/>
          <w:lang w:val="en-US"/>
        </w:rPr>
        <w:t xml:space="preserve"> dan </w:t>
      </w:r>
      <w:proofErr w:type="spellStart"/>
      <w:r w:rsidRPr="00870AA2">
        <w:rPr>
          <w:bCs/>
          <w:color w:val="000000" w:themeColor="text1"/>
          <w:lang w:val="en-US"/>
        </w:rPr>
        <w:t>kinerja</w:t>
      </w:r>
      <w:proofErr w:type="spellEnd"/>
      <w:r w:rsidRPr="00870AA2">
        <w:rPr>
          <w:bCs/>
          <w:color w:val="000000" w:themeColor="text1"/>
          <w:lang w:val="en-US"/>
        </w:rPr>
        <w:t xml:space="preserve"> </w:t>
      </w:r>
      <w:proofErr w:type="spellStart"/>
      <w:r w:rsidRPr="00870AA2">
        <w:rPr>
          <w:bCs/>
          <w:color w:val="000000" w:themeColor="text1"/>
          <w:lang w:val="en-US"/>
        </w:rPr>
        <w:t>keuangan</w:t>
      </w:r>
      <w:proofErr w:type="spellEnd"/>
      <w:r w:rsidRPr="00870AA2">
        <w:rPr>
          <w:bCs/>
          <w:color w:val="000000" w:themeColor="text1"/>
          <w:lang w:val="en-US"/>
        </w:rPr>
        <w:t xml:space="preserve"> </w:t>
      </w:r>
      <w:proofErr w:type="spellStart"/>
      <w:r w:rsidRPr="00870AA2">
        <w:rPr>
          <w:bCs/>
          <w:color w:val="000000" w:themeColor="text1"/>
          <w:lang w:val="en-US"/>
        </w:rPr>
        <w:t>pelaku</w:t>
      </w:r>
      <w:proofErr w:type="spellEnd"/>
      <w:r w:rsidRPr="00870AA2">
        <w:rPr>
          <w:bCs/>
          <w:color w:val="000000" w:themeColor="text1"/>
          <w:lang w:val="en-US"/>
        </w:rPr>
        <w:t xml:space="preserve"> </w:t>
      </w:r>
      <w:proofErr w:type="spellStart"/>
      <w:r w:rsidRPr="00870AA2">
        <w:rPr>
          <w:bCs/>
          <w:color w:val="000000" w:themeColor="text1"/>
          <w:lang w:val="en-US"/>
        </w:rPr>
        <w:t>usaha</w:t>
      </w:r>
      <w:proofErr w:type="spellEnd"/>
      <w:r w:rsidRPr="00870AA2">
        <w:rPr>
          <w:bCs/>
          <w:color w:val="000000" w:themeColor="text1"/>
          <w:lang w:val="en-US"/>
        </w:rPr>
        <w:t xml:space="preserve"> </w:t>
      </w:r>
      <w:r w:rsidRPr="00870AA2">
        <w:rPr>
          <w:bCs/>
          <w:color w:val="000000" w:themeColor="text1"/>
          <w:lang w:val="en-US"/>
        </w:rPr>
        <w:fldChar w:fldCharType="begin" w:fldLock="1"/>
      </w:r>
      <w:r w:rsidR="00DA60F8">
        <w:rPr>
          <w:bCs/>
          <w:color w:val="000000" w:themeColor="text1"/>
          <w:lang w:val="en-US"/>
        </w:rPr>
        <w:instrText>ADDIN CSL_CITATION {"citationItems":[{"id":"ITEM-1","itemData":{"DOI":"10.22219/jrak.v11i3.17983","ISSN":"2088-0685","abstract":"This research is to empirically examine the influence of halal certification on innovation and financial performance by adopting Resource Based View (RBV) theory. The data used were the financial statements of food and beverage corporates listed at Indonesian Stock Exchange of 2015-2018 period. The analysis method employed was multiple linear regression using SPSS. The results show that halal certification significantly and positively affects financial performance. Similarly, innovation also results in positive and significant effect on financial performance, and halal certification positively and significantly affects innovation and financial performance. A number of implications are catered by this research, such as theoretical contribution toward the existing literature related to food corporations in Indonesia. This is expected to be a reference for the study on halal food corporation in Indonesia, as well as to provide knowledge of the improvement of financial performance and innovation through halal certification for food corporate management. performance and innovation through halal certification for food corporate management.","author":[{"dropping-particle":"","family":"Puspitasari","given":"Dyah Ayu","non-dropping-particle":"","parse-names":false,"suffix":""},{"dropping-particle":"","family":"Urumsah","given":"Dekar","non-dropping-particle":"","parse-names":false,"suffix":""}],"container-title":"Jurnal Reviu Akuntansi dan Keuangan","id":"ITEM-1","issue":"3","issued":{"date-parts":[["2021"]]},"page":"650-666","title":"Influence of Halal Certification on Innovation and Financial Performance","type":"article-journal","volume":"11"},"uris":["http://www.mendeley.com/documents/?uuid=03af4f41-d625-4480-886e-06b0fc0dd8e7"]}],"mendeley":{"formattedCitation":"(Puspitasari &amp; Urumsah, 2021)","manualFormatting":"(Fitri et al., 2023; Puspitasari &amp; Urumsah, \f2021; ","plainTextFormattedCitation":"(Puspitasari &amp; Urumsah, 2021)","previouslyFormattedCitation":"(Puspitasari &amp; Urumsah, 2021)"},"properties":{"noteIndex":0},"schema":"https://github.com/citation-style-language/schema/raw/master/csl-citation.json"}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hyperlink w:anchor="Fitri" w:history="1">
        <w:r w:rsidRPr="00870AA2">
          <w:rPr>
            <w:rStyle w:val="Hyperlink"/>
            <w:bCs/>
            <w:noProof/>
            <w:color w:val="000000" w:themeColor="text1"/>
            <w:u w:val="none"/>
            <w:lang w:val="en-US"/>
          </w:rPr>
          <w:t>Fitri et al., 2023</w:t>
        </w:r>
      </w:hyperlink>
      <w:r w:rsidRPr="00870AA2">
        <w:rPr>
          <w:bCs/>
          <w:noProof/>
          <w:color w:val="000000" w:themeColor="text1"/>
          <w:lang w:val="en-US"/>
        </w:rPr>
        <w:t xml:space="preserve">; </w:t>
      </w:r>
      <w:r w:rsidRPr="00870AA2">
        <w:rPr>
          <w:bCs/>
          <w:noProof/>
          <w:color w:val="000000" w:themeColor="text1"/>
          <w:lang w:val="en-US"/>
        </w:rPr>
        <w:fldChar w:fldCharType="begin" w:fldLock="1"/>
      </w:r>
      <w:r w:rsidRPr="00870AA2">
        <w:rPr>
          <w:bCs/>
          <w:noProof/>
          <w:color w:val="000000" w:themeColor="text1"/>
          <w:lang w:val="en-US"/>
        </w:rPr>
        <w:instrText>HYPERLINK \l "Puspitasari"</w:instrText>
      </w:r>
      <w:r w:rsidRPr="00870AA2">
        <w:rPr>
          <w:bCs/>
          <w:noProof/>
          <w:color w:val="000000" w:themeColor="text1"/>
          <w:lang w:val="en-US"/>
        </w:rPr>
        <w:fldChar w:fldCharType="separate"/>
      </w:r>
      <w:r w:rsidRPr="00870AA2">
        <w:rPr>
          <w:rStyle w:val="Hyperlink"/>
          <w:bCs/>
          <w:noProof/>
          <w:color w:val="000000" w:themeColor="text1"/>
          <w:u w:val="none"/>
          <w:lang w:val="en-US"/>
        </w:rPr>
        <w:t xml:space="preserve">Puspitasari &amp; Urumsah, </w:t>
      </w:r>
    </w:p>
    <w:p w14:paraId="30DEE29B" w14:textId="34D1E7BE" w:rsidR="00870AA2" w:rsidRPr="00870AA2" w:rsidRDefault="00870AA2" w:rsidP="00FE379B">
      <w:pPr>
        <w:pStyle w:val="BodyText"/>
        <w:spacing w:line="276" w:lineRule="auto"/>
        <w:ind w:left="141" w:right="141"/>
        <w:jc w:val="both"/>
        <w:rPr>
          <w:bCs/>
          <w:color w:val="000000" w:themeColor="text1"/>
          <w:lang w:val="en-US"/>
        </w:rPr>
      </w:pPr>
      <w:r w:rsidRPr="00870AA2">
        <w:rPr>
          <w:rStyle w:val="Hyperlink"/>
          <w:bCs/>
          <w:noProof/>
          <w:color w:val="000000" w:themeColor="text1"/>
          <w:u w:val="none"/>
          <w:lang w:val="en-US"/>
        </w:rPr>
        <w:lastRenderedPageBreak/>
        <w:t>2021</w:t>
      </w:r>
      <w:r w:rsidRPr="00870AA2">
        <w:rPr>
          <w:bCs/>
          <w:noProof/>
          <w:color w:val="000000" w:themeColor="text1"/>
          <w:lang w:val="en-US"/>
        </w:rPr>
        <w:fldChar w:fldCharType="end"/>
      </w:r>
      <w:r w:rsidRPr="00870AA2">
        <w:rPr>
          <w:bCs/>
          <w:noProof/>
          <w:color w:val="000000" w:themeColor="text1"/>
          <w:lang w:val="en-US"/>
        </w:rPr>
        <w:t xml:space="preserve">; </w:t>
      </w:r>
      <w:r w:rsidRPr="00870AA2">
        <w:rPr>
          <w:bCs/>
          <w:color w:val="000000" w:themeColor="text1"/>
          <w:lang w:val="en-US"/>
        </w:rPr>
        <w:fldChar w:fldCharType="end"/>
      </w:r>
      <w:hyperlink w:anchor="Susilawati" w:history="1">
        <w:r w:rsidRPr="00870AA2">
          <w:rPr>
            <w:rStyle w:val="Hyperlink"/>
            <w:bCs/>
            <w:color w:val="000000" w:themeColor="text1"/>
            <w:u w:val="none"/>
            <w:lang w:val="en-US"/>
          </w:rPr>
          <w:fldChar w:fldCharType="begin" w:fldLock="1"/>
        </w:r>
        <w:r w:rsidR="00DA60F8">
          <w:rPr>
            <w:rStyle w:val="Hyperlink"/>
            <w:bCs/>
            <w:color w:val="000000" w:themeColor="text1"/>
            <w:u w:val="none"/>
            <w:lang w:val="en-US"/>
          </w:rPr>
          <w:instrText>ADDIN CSL_CITATION {"citationItems":[{"id":"ITEM-1","itemData":{"DOI":"10.15575/ijhar.v5i2.22965","ISSN":"26570165","abstract":"The obligation to certify halal products in circulation is limited to food, beverages, goods or services. This study determined the effect of halal labeling on the purchase intention of Indonesian Muslim communities in non-food halal products. Even though laws regulate halal products in circulation, not all people know about halal products, especially non-food products. This research method used a mixed method, which combined quantitative and qualitative methods. The design was a two-phase mixed method, with data collection techniques based on explanatory strategies. The results were analyzed with sequential data; quantitative was used as the basis for collecting qualitative data. The results of this study indicated there was a partially accepted influence of religiosity on Purchase Intention. Religiosity positively and significantly affected the Purchase Intention of non-food halal products. Furthermore, the hypothesis that said there was influence of the Perception of the Halal Label on Purchase Intention was partially accepted. Thus, the Perception of the Halal Label positively and significantly affected the Purchase Intention of non-food halal products. The significant level that produced 0.000, smaller than the specified significance level, was 0.05, so the significance level of Religiosity and Perception of Halal Labels was significant to Purchase Intention. It could also be seen that the f-count value was 118.210 with an f-table value of 3.1504, so the f-count &gt; f-table or 118.210 &gt; 3.1504, which means Religiosity and Perception of the Halal Label simultaneously affect Purchase Intention. In conclusion, Religiosity and Perception of the Halal Label simultaneously affect Purchase Intention on Non-Food Halal Products.","author":[{"dropping-particle":"","family":"Susilawati","given":"Cucu","non-dropping-particle":"","parse-names":false,"suffix":""},{"dropping-particle":"","family":"Joharudin","given":"Agus","non-dropping-particle":"","parse-names":false,"suffix":""},{"dropping-particle":"","family":"Abduh","given":"Muhamad","non-dropping-particle":"","parse-names":false,"suffix":""},{"dropping-particle":"","family":"Sonjaya","given":"Adang","non-dropping-particle":"","parse-names":false,"suffix":""}],"container-title":"Indonesian Journal of Halal Research","id":"ITEM-1","issue":"2","issued":{"date-parts":[["2023"]]},"page":"77-89","title":"The Influence of Religiosity and Halal Labeling on Purchase Intention of Non-Food Halal Products","type":"article-journal","volume":"5"},"uris":["http://www.mendeley.com/documents/?uuid=3df5c821-f523-4b44-bed9-592a49c708f9"]}],"mendeley":{"formattedCitation":"(Susilawati, Joharudin, Abduh, &amp; Sonjaya, 2023)","manualFormatting":"Susilawati et al., 2023","plainTextFormattedCitation":"(Susilawati, Joharudin, Abduh, &amp; Sonjaya, 2023)","previouslyFormattedCitation":"(Susilawati et al., 2023)"},"properties":{"noteIndex":0},"schema":"https://github.com/citation-style-language/schema/raw/master/csl-citation.json"}</w:instrText>
        </w:r>
        <w:r w:rsidRPr="00870AA2">
          <w:rPr>
            <w:rStyle w:val="Hyperlink"/>
            <w:bCs/>
            <w:color w:val="000000" w:themeColor="text1"/>
            <w:u w:val="none"/>
            <w:lang w:val="en-US"/>
          </w:rPr>
          <w:fldChar w:fldCharType="separate"/>
        </w:r>
        <w:r w:rsidRPr="00870AA2">
          <w:rPr>
            <w:rStyle w:val="Hyperlink"/>
            <w:bCs/>
            <w:noProof/>
            <w:color w:val="000000" w:themeColor="text1"/>
            <w:u w:val="none"/>
            <w:lang w:val="en-US"/>
          </w:rPr>
          <w:t>Susilawati et al., 2023</w:t>
        </w:r>
        <w:r w:rsidRPr="00870AA2">
          <w:rPr>
            <w:rStyle w:val="Hyperlink"/>
            <w:bCs/>
            <w:color w:val="000000" w:themeColor="text1"/>
            <w:u w:val="none"/>
            <w:lang w:val="en-US"/>
          </w:rPr>
          <w:fldChar w:fldCharType="end"/>
        </w:r>
      </w:hyperlink>
      <w:r w:rsidRPr="00870AA2">
        <w:rPr>
          <w:bCs/>
          <w:color w:val="000000" w:themeColor="text1"/>
          <w:lang w:val="en-US"/>
        </w:rPr>
        <w:fldChar w:fldCharType="begin" w:fldLock="1"/>
      </w:r>
      <w:r w:rsidR="00DA60F8">
        <w:rPr>
          <w:bCs/>
          <w:color w:val="000000" w:themeColor="text1"/>
          <w:lang w:val="en-US"/>
        </w:rPr>
        <w:instrText>ADDIN CSL_CITATION {"citationItems":[{"id":"ITEM-1","itemData":{"DOI":"10.47191/jefms/v6-i10-12","ISSN":"26440490","abstract":"This research aims to explain the effect of halal certification on the financial performance of MSMEs, which is mediated by innovation performance. Halal certification is required for MSME food products along the supply chain, starting from providing ingredients, processing, storage, packaging, distribution, sales, and presentation of products. Currently, the awareness of MSME owners in Malang Regency regarding the importance of halal certification for the products produced is increasing, aiming to improve MSMEs' performance. This is also supported by a government program that provides assistance facilities for MSMEs in managing halal certification. This research uses quantitative methods accompanied by hypothesis testing. The research sample was 153 MSME food products registered with the Cooperative Service, which had received halal certification from LPPOM MUI. Questionnaires were distributed to MSMEs in five sub-districts in the Malang Regency area to obtain a representative sample. The sampling technique used was purposive sampling with primary data collection was carried out by field surveys of food product MSMEs using questionnaires and Likert scale measurement. The analysis technique used in this research is Structural Equation Modelling Partial Least Square (SEM-PLS) analysis to find out how halal certification affects the financial performance of MSMEs. The research results show that halal certification does not affect the financial performance of MSMEs in Malang Regency; on the contrary, halal certification has a positive and significant effect on innovative performance in MSMEs. This research also found that innovative performance positively affects financial performance. Apart from that, another finding from this research is that halal certification indirectly affects financial performance, which is mediated by innovative performance in MSMEs in Malang Regency.","author":[{"dropping-particle":"","family":"Fitri","given":"Raisa","non-dropping-particle":"","parse-names":false,"suffix":""},{"dropping-particle":"","family":"Sudarmiatin","given":"Sudarmiatin","non-dropping-particle":"","parse-names":false,"suffix":""},{"dropping-particle":"","family":"Zonna Lia","given":"Della Ayu","non-dropping-particle":"","parse-names":false,"suffix":""}],"container-title":"Journal of Economics, Finance and Management Studies","id":"ITEM-1","issue":"10","issued":{"date-parts":[["2023"]]},"page":"4775-4782","title":"Urgency of Halal Certification on the Performance of MSMEs","type":"article-journal","volume":"06"},"uris":["http://www.mendeley.com/documents/?uuid=59649abc-a8a5-47ed-a3e1-5d3f12b2fea6"]}],"mendeley":{"formattedCitation":"(Fitri, Sudarmiatin, &amp; Zonna Lia, 2023)","manualFormatting":")","plainTextFormattedCitation":"(Fitri, Sudarmiatin, &amp; Zonna Lia, 2023)","previouslyFormattedCitation":"(Fitri et al., 2023)"},"properties":{"noteIndex":0},"schema":"https://github.com/citation-style-language/schema/raw/master/csl-citation.json"}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r w:rsidRPr="00870AA2">
        <w:rPr>
          <w:bCs/>
          <w:color w:val="000000" w:themeColor="text1"/>
          <w:lang w:val="en-US"/>
        </w:rPr>
        <w:fldChar w:fldCharType="end"/>
      </w:r>
      <w:r w:rsidRPr="00870AA2">
        <w:rPr>
          <w:bCs/>
          <w:color w:val="000000" w:themeColor="text1"/>
          <w:lang w:val="en-US"/>
        </w:rPr>
        <w:t xml:space="preserve">. Selain </w:t>
      </w:r>
      <w:proofErr w:type="spellStart"/>
      <w:r w:rsidRPr="00870AA2">
        <w:rPr>
          <w:bCs/>
          <w:color w:val="000000" w:themeColor="text1"/>
          <w:lang w:val="en-US"/>
        </w:rPr>
        <w:t>itu</w:t>
      </w:r>
      <w:proofErr w:type="spellEnd"/>
      <w:r w:rsidRPr="00870AA2">
        <w:rPr>
          <w:bCs/>
          <w:color w:val="000000" w:themeColor="text1"/>
          <w:lang w:val="en-US"/>
        </w:rPr>
        <w:t xml:space="preserve">, </w:t>
      </w:r>
      <w:proofErr w:type="spellStart"/>
      <w:r w:rsidRPr="00870AA2">
        <w:rPr>
          <w:bCs/>
          <w:color w:val="000000" w:themeColor="text1"/>
          <w:lang w:val="en-US"/>
        </w:rPr>
        <w:t>aspek</w:t>
      </w:r>
      <w:proofErr w:type="spellEnd"/>
      <w:r w:rsidRPr="00870AA2">
        <w:rPr>
          <w:bCs/>
          <w:color w:val="000000" w:themeColor="text1"/>
          <w:lang w:val="en-US"/>
        </w:rPr>
        <w:t xml:space="preserve"> halal awareness dan </w:t>
      </w:r>
      <w:proofErr w:type="spellStart"/>
      <w:r w:rsidRPr="00870AA2">
        <w:rPr>
          <w:bCs/>
          <w:color w:val="000000" w:themeColor="text1"/>
          <w:lang w:val="en-US"/>
        </w:rPr>
        <w:t>persepsi</w:t>
      </w:r>
      <w:proofErr w:type="spellEnd"/>
      <w:r w:rsidRPr="00870AA2">
        <w:rPr>
          <w:bCs/>
          <w:color w:val="000000" w:themeColor="text1"/>
          <w:lang w:val="en-US"/>
        </w:rPr>
        <w:t xml:space="preserve"> </w:t>
      </w:r>
      <w:proofErr w:type="spellStart"/>
      <w:r w:rsidRPr="00870AA2">
        <w:rPr>
          <w:bCs/>
          <w:color w:val="000000" w:themeColor="text1"/>
          <w:lang w:val="en-US"/>
        </w:rPr>
        <w:t>konsumen</w:t>
      </w:r>
      <w:proofErr w:type="spellEnd"/>
      <w:r w:rsidRPr="00870AA2">
        <w:rPr>
          <w:bCs/>
          <w:color w:val="000000" w:themeColor="text1"/>
          <w:lang w:val="en-US"/>
        </w:rPr>
        <w:t xml:space="preserve"> </w:t>
      </w:r>
      <w:proofErr w:type="spellStart"/>
      <w:r w:rsidRPr="00870AA2">
        <w:rPr>
          <w:bCs/>
          <w:color w:val="000000" w:themeColor="text1"/>
          <w:lang w:val="en-US"/>
        </w:rPr>
        <w:t>terhadap</w:t>
      </w:r>
      <w:proofErr w:type="spellEnd"/>
      <w:r w:rsidRPr="00870AA2">
        <w:rPr>
          <w:bCs/>
          <w:color w:val="000000" w:themeColor="text1"/>
          <w:lang w:val="en-US"/>
        </w:rPr>
        <w:t xml:space="preserve"> label halal juga </w:t>
      </w:r>
      <w:proofErr w:type="spellStart"/>
      <w:r w:rsidRPr="00870AA2">
        <w:rPr>
          <w:bCs/>
          <w:color w:val="000000" w:themeColor="text1"/>
          <w:lang w:val="en-US"/>
        </w:rPr>
        <w:t>terbukti</w:t>
      </w:r>
      <w:proofErr w:type="spellEnd"/>
      <w:r w:rsidRPr="00870AA2">
        <w:rPr>
          <w:bCs/>
          <w:color w:val="000000" w:themeColor="text1"/>
          <w:lang w:val="en-US"/>
        </w:rPr>
        <w:t xml:space="preserve"> </w:t>
      </w:r>
      <w:proofErr w:type="spellStart"/>
      <w:r w:rsidRPr="00870AA2">
        <w:rPr>
          <w:bCs/>
          <w:color w:val="000000" w:themeColor="text1"/>
          <w:lang w:val="en-US"/>
        </w:rPr>
        <w:t>memengaruhi</w:t>
      </w:r>
      <w:proofErr w:type="spellEnd"/>
      <w:r w:rsidRPr="00870AA2">
        <w:rPr>
          <w:bCs/>
          <w:color w:val="000000" w:themeColor="text1"/>
          <w:lang w:val="en-US"/>
        </w:rPr>
        <w:t xml:space="preserve"> </w:t>
      </w:r>
      <w:proofErr w:type="spellStart"/>
      <w:r w:rsidRPr="00870AA2">
        <w:rPr>
          <w:bCs/>
          <w:color w:val="000000" w:themeColor="text1"/>
          <w:lang w:val="en-US"/>
        </w:rPr>
        <w:t>niat</w:t>
      </w:r>
      <w:proofErr w:type="spellEnd"/>
      <w:r w:rsidRPr="00870AA2">
        <w:rPr>
          <w:bCs/>
          <w:color w:val="000000" w:themeColor="text1"/>
          <w:lang w:val="en-US"/>
        </w:rPr>
        <w:t xml:space="preserve"> </w:t>
      </w:r>
      <w:proofErr w:type="spellStart"/>
      <w:r w:rsidRPr="00870AA2">
        <w:rPr>
          <w:bCs/>
          <w:color w:val="000000" w:themeColor="text1"/>
          <w:lang w:val="en-US"/>
        </w:rPr>
        <w:t>beli</w:t>
      </w:r>
      <w:proofErr w:type="spellEnd"/>
      <w:r w:rsidRPr="00870AA2">
        <w:rPr>
          <w:bCs/>
          <w:color w:val="000000" w:themeColor="text1"/>
          <w:lang w:val="en-US"/>
        </w:rPr>
        <w:t xml:space="preserve"> </w:t>
      </w:r>
      <w:proofErr w:type="spellStart"/>
      <w:r w:rsidRPr="00870AA2">
        <w:rPr>
          <w:bCs/>
          <w:color w:val="000000" w:themeColor="text1"/>
          <w:lang w:val="en-US"/>
        </w:rPr>
        <w:t>produk</w:t>
      </w:r>
      <w:proofErr w:type="spellEnd"/>
      <w:r w:rsidRPr="00870AA2">
        <w:rPr>
          <w:bCs/>
          <w:color w:val="000000" w:themeColor="text1"/>
          <w:lang w:val="en-US"/>
        </w:rPr>
        <w:t xml:space="preserve">, </w:t>
      </w:r>
      <w:proofErr w:type="spellStart"/>
      <w:r w:rsidRPr="00870AA2">
        <w:rPr>
          <w:bCs/>
          <w:color w:val="000000" w:themeColor="text1"/>
          <w:lang w:val="en-US"/>
        </w:rPr>
        <w:t>baik</w:t>
      </w:r>
      <w:proofErr w:type="spellEnd"/>
      <w:r w:rsidRPr="00870AA2">
        <w:rPr>
          <w:bCs/>
          <w:color w:val="000000" w:themeColor="text1"/>
          <w:lang w:val="en-US"/>
        </w:rPr>
        <w:t xml:space="preserve"> di </w:t>
      </w:r>
      <w:proofErr w:type="spellStart"/>
      <w:r w:rsidRPr="00870AA2">
        <w:rPr>
          <w:bCs/>
          <w:color w:val="000000" w:themeColor="text1"/>
          <w:lang w:val="en-US"/>
        </w:rPr>
        <w:t>sektor</w:t>
      </w:r>
      <w:proofErr w:type="spellEnd"/>
      <w:r w:rsidRPr="00870AA2">
        <w:rPr>
          <w:bCs/>
          <w:color w:val="000000" w:themeColor="text1"/>
          <w:lang w:val="en-US"/>
        </w:rPr>
        <w:t xml:space="preserve"> </w:t>
      </w:r>
      <w:proofErr w:type="spellStart"/>
      <w:r w:rsidRPr="00870AA2">
        <w:rPr>
          <w:bCs/>
          <w:color w:val="000000" w:themeColor="text1"/>
          <w:lang w:val="en-US"/>
        </w:rPr>
        <w:t>pangan</w:t>
      </w:r>
      <w:proofErr w:type="spellEnd"/>
      <w:r w:rsidRPr="00870AA2">
        <w:rPr>
          <w:bCs/>
          <w:color w:val="000000" w:themeColor="text1"/>
          <w:lang w:val="en-US"/>
        </w:rPr>
        <w:t xml:space="preserve"> </w:t>
      </w:r>
      <w:proofErr w:type="spellStart"/>
      <w:r w:rsidRPr="00870AA2">
        <w:rPr>
          <w:bCs/>
          <w:color w:val="000000" w:themeColor="text1"/>
          <w:lang w:val="en-US"/>
        </w:rPr>
        <w:t>maupun</w:t>
      </w:r>
      <w:proofErr w:type="spellEnd"/>
      <w:r w:rsidRPr="00870AA2">
        <w:rPr>
          <w:bCs/>
          <w:color w:val="000000" w:themeColor="text1"/>
          <w:lang w:val="en-US"/>
        </w:rPr>
        <w:t xml:space="preserve"> non-</w:t>
      </w:r>
      <w:proofErr w:type="spellStart"/>
      <w:r w:rsidRPr="00870AA2">
        <w:rPr>
          <w:bCs/>
          <w:color w:val="000000" w:themeColor="text1"/>
          <w:lang w:val="en-US"/>
        </w:rPr>
        <w:t>pangan</w:t>
      </w:r>
      <w:proofErr w:type="spellEnd"/>
      <w:r w:rsidRPr="00870AA2">
        <w:rPr>
          <w:bCs/>
          <w:color w:val="000000" w:themeColor="text1"/>
          <w:lang w:val="en-US"/>
        </w:rPr>
        <w:t xml:space="preserve"> </w:t>
      </w:r>
      <w:r w:rsidRPr="00870AA2">
        <w:rPr>
          <w:bCs/>
          <w:color w:val="000000" w:themeColor="text1"/>
          <w:lang w:val="en-US"/>
        </w:rPr>
        <w:fldChar w:fldCharType="begin" w:fldLock="1"/>
      </w:r>
      <w:r w:rsidR="00DA60F8">
        <w:rPr>
          <w:bCs/>
          <w:color w:val="000000" w:themeColor="text1"/>
          <w:lang w:val="en-US"/>
        </w:rPr>
        <w:instrText>ADDIN CSL_CITATION {"citationItems":[{"id":"ITEM-1","itemData":{"DOI":"10.55927/eajmr.v3i4.8861","abstract":"Economic developments have required the food and beverage industry to further develop by bringing out the latest product innovations. This challenge also answers questions from consumers regarding food not just as a basic necessity but as a complement to human lifestyle. As a country with a Muslim majority, the state is an important part of being a facilitator to guarantee the halalness of products in circulation. The method in this research uses quantitative descriptive analysis methods. With the consumer population in Blitar district. This study was conducted using a \"non-probability sampling\" method, with a sampling technique known as \"purposive sampling\". The results in this research state that halal certification and halal awareness have a positive and significant influence on purchasing decisions.","author":[{"dropping-particle":"","family":"Purnomo","given":"Irfan Agung","non-dropping-particle":"","parse-names":false,"suffix":""},{"dropping-particle":"","family":"Pratikto","given":"Heri","non-dropping-particle":"","parse-names":false,"suffix":""},{"dropping-particle":"","family":"Suharsono","given":"Naswan","non-dropping-particle":"","parse-names":false,"suffix":""}],"container-title":"East Asian Journal of Multidisciplinary Research (EAJMR)","id":"ITEM-1","issue":"4","issued":{"date-parts":[["2024"]]},"page":"1567-1578","title":"The Influence of Halal Certification and Halal Awareness on Purchasing Decisions","type":"article-journal","volume":"3"},"uris":["http://www.mendeley.com/documents/?uuid=1621e4c1-8ce2-477d-b61c-2aec3ad7ab85"]}],"mendeley":{"formattedCitation":"(Purnomo, Pratikto, &amp; Suharsono, 2024)","manualFormatting":"(Purnomo et al., 2024; ","plainTextFormattedCitation":"(Purnomo, Pratikto, &amp; Suharsono, 2024)","previouslyFormattedCitation":"(Purnomo et al., 2024)"},"properties":{"noteIndex":0},"schema":"https://github.com/citation-style-language/schema/raw/master/csl-citation.json"}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hyperlink w:anchor="Purnomo" w:history="1">
        <w:r w:rsidRPr="00870AA2">
          <w:rPr>
            <w:rStyle w:val="Hyperlink"/>
            <w:bCs/>
            <w:noProof/>
            <w:color w:val="000000" w:themeColor="text1"/>
            <w:u w:val="none"/>
            <w:lang w:val="en-US"/>
          </w:rPr>
          <w:t>Purnomo et al., 2024</w:t>
        </w:r>
      </w:hyperlink>
      <w:r w:rsidRPr="00870AA2">
        <w:rPr>
          <w:bCs/>
          <w:noProof/>
          <w:color w:val="000000" w:themeColor="text1"/>
          <w:lang w:val="en-US"/>
        </w:rPr>
        <w:t xml:space="preserve">; </w:t>
      </w:r>
      <w:r w:rsidRPr="00870AA2">
        <w:rPr>
          <w:bCs/>
          <w:color w:val="000000" w:themeColor="text1"/>
          <w:lang w:val="en-US"/>
        </w:rPr>
        <w:fldChar w:fldCharType="end"/>
      </w:r>
      <w:r w:rsidRPr="00870AA2">
        <w:rPr>
          <w:bCs/>
          <w:color w:val="000000" w:themeColor="text1"/>
          <w:lang w:val="en-US"/>
        </w:rPr>
        <w:fldChar w:fldCharType="begin" w:fldLock="1"/>
      </w:r>
      <w:r w:rsidRPr="00870AA2">
        <w:rPr>
          <w:bCs/>
          <w:color w:val="000000" w:themeColor="text1"/>
          <w:lang w:val="en-US"/>
        </w:rPr>
        <w:instrText>ADDIN CSL_CITATION {"citationItems":[{"id":"ITEM-1","itemData":{"DOI":"10.24239/jsi.v16i1.538.111-141","ISSN":"1411-125X","abstract":"Abstract. The aims of this study are (1) To find out and analyze the factors that contribute greatly to the performance of marketing halal products, (2) To find out and analyze marketing performance factors that have the most dominant multiplier effect on the development of halal products in Indonesia. The data analysis technique used is Confirmatory Factor Analysis (CFA). The results of this study show that based on the results of the analysis with the CFA method there are five independent variables that have a contribution to the dependent variable. First the Product Competition Level variable with a correlation value of 0.920. Second, HR Marketing Performance variable which has a correlation value of 0.895. Third, Infrastructure variables with a correlation value of 0.873. Fourth, Amount of Distribution Cost with a correlation value of 0.741, as well as the five variables X3, namely Market Competition Level variables with a correlation value of 0.572. Correlation value-of the five variables shows a strong relationship between the five independent variables with the performance variable of marketing halal products. From a number of marketing performance factors formed through literature review and after analysis using the CFA method, product competition variables are variables that have a correlation value of 0.920. The matrix component value shows a strong correlation between product competition variables and the performance of halal product marketing. The correlation value is greater than the other four independent variables. Keywords: marketing performance, halal products, confirmatory factor analysis","author":[{"dropping-particle":"","family":"Septiani","given":"Devi","non-dropping-particle":"","parse-names":false,"suffix":""},{"dropping-particle":"","family":"Ridlwan","given":"Ahmad Ajib","non-dropping-particle":"","parse-names":false,"suffix":""}],"container-title":"HUNAFA: Jurnal Studia Islamika","id":"ITEM-1","issue":"1","issued":{"date-parts":[["2019"]]},"page":"111-141","title":"The Effects of Halal Certification and Halal Awareness on Purchase Intention of Halal Food Products in Indonesia","type":"article-journal","volume":"16"},"uris":["http://www.mendeley.com/documents/?uuid=500d7e08-65da-4f4f-bf72-363f9596327f"]}],"mendeley":{"formattedCitation":"(Septiani &amp; Ridlwan, 2019)","manualFormatting":"Septiani &amp; Ridlwan, 2019)","plainTextFormattedCitation":"(Septiani &amp; Ridlwan, 2019)","previouslyFormattedCitation":"(Septiani &amp; Ridlwan, 2019)"},"properties":{"noteIndex":0},"schema":"https://github.com/citation-style-language/schema/raw/master/csl-citation.json"}</w:instrText>
      </w:r>
      <w:r w:rsidRPr="00870AA2">
        <w:rPr>
          <w:bCs/>
          <w:color w:val="000000" w:themeColor="text1"/>
          <w:lang w:val="en-US"/>
        </w:rPr>
        <w:fldChar w:fldCharType="separate"/>
      </w:r>
      <w:hyperlink w:anchor="Septiani" w:history="1">
        <w:r w:rsidRPr="00870AA2">
          <w:rPr>
            <w:rStyle w:val="Hyperlink"/>
            <w:bCs/>
            <w:noProof/>
            <w:color w:val="000000" w:themeColor="text1"/>
            <w:u w:val="none"/>
            <w:lang w:val="en-US"/>
          </w:rPr>
          <w:t>Septiani &amp; Ridlwan, 2019</w:t>
        </w:r>
      </w:hyperlink>
      <w:r w:rsidRPr="00870AA2">
        <w:rPr>
          <w:bCs/>
          <w:noProof/>
          <w:color w:val="000000" w:themeColor="text1"/>
          <w:lang w:val="en-US"/>
        </w:rPr>
        <w:t>)</w:t>
      </w:r>
      <w:r w:rsidRPr="00870AA2">
        <w:rPr>
          <w:bCs/>
          <w:color w:val="000000" w:themeColor="text1"/>
          <w:lang w:val="en-US"/>
        </w:rPr>
        <w:fldChar w:fldCharType="end"/>
      </w:r>
      <w:r w:rsidRPr="00870AA2">
        <w:rPr>
          <w:bCs/>
          <w:color w:val="000000" w:themeColor="text1"/>
          <w:lang w:val="en-US"/>
        </w:rPr>
        <w:t>.</w:t>
      </w:r>
    </w:p>
    <w:p w14:paraId="69B97FC7" w14:textId="06E22E79" w:rsidR="00870AA2" w:rsidRPr="00870AA2" w:rsidRDefault="00870AA2" w:rsidP="008248D7">
      <w:pPr>
        <w:pStyle w:val="BodyText"/>
        <w:spacing w:line="276" w:lineRule="auto"/>
        <w:ind w:left="141" w:right="141" w:firstLine="720"/>
        <w:jc w:val="both"/>
        <w:rPr>
          <w:bCs/>
          <w:color w:val="000000" w:themeColor="text1"/>
          <w:lang w:val="en-US"/>
        </w:rPr>
      </w:pPr>
      <w:proofErr w:type="spellStart"/>
      <w:r w:rsidRPr="00870AA2">
        <w:rPr>
          <w:bCs/>
          <w:color w:val="000000" w:themeColor="text1"/>
          <w:lang w:val="en-US"/>
        </w:rPr>
        <w:t>Namun</w:t>
      </w:r>
      <w:proofErr w:type="spellEnd"/>
      <w:r w:rsidRPr="00870AA2">
        <w:rPr>
          <w:bCs/>
          <w:color w:val="000000" w:themeColor="text1"/>
          <w:lang w:val="en-US"/>
        </w:rPr>
        <w:t xml:space="preserve"> </w:t>
      </w:r>
      <w:proofErr w:type="spellStart"/>
      <w:r w:rsidRPr="00870AA2">
        <w:rPr>
          <w:bCs/>
          <w:color w:val="000000" w:themeColor="text1"/>
          <w:lang w:val="en-US"/>
        </w:rPr>
        <w:t>demikian</w:t>
      </w:r>
      <w:proofErr w:type="spellEnd"/>
      <w:r w:rsidRPr="00870AA2">
        <w:rPr>
          <w:bCs/>
          <w:color w:val="000000" w:themeColor="text1"/>
          <w:lang w:val="en-US"/>
        </w:rPr>
        <w:t xml:space="preserve">, </w:t>
      </w:r>
      <w:proofErr w:type="spellStart"/>
      <w:r w:rsidRPr="00870AA2">
        <w:rPr>
          <w:bCs/>
          <w:color w:val="000000" w:themeColor="text1"/>
          <w:lang w:val="en-US"/>
        </w:rPr>
        <w:t>tinjauan</w:t>
      </w:r>
      <w:proofErr w:type="spellEnd"/>
      <w:r w:rsidRPr="00870AA2">
        <w:rPr>
          <w:bCs/>
          <w:color w:val="000000" w:themeColor="text1"/>
          <w:lang w:val="en-US"/>
        </w:rPr>
        <w:t xml:space="preserve"> </w:t>
      </w:r>
      <w:proofErr w:type="spellStart"/>
      <w:r w:rsidRPr="00870AA2">
        <w:rPr>
          <w:bCs/>
          <w:color w:val="000000" w:themeColor="text1"/>
          <w:lang w:val="en-US"/>
        </w:rPr>
        <w:t>literatur</w:t>
      </w:r>
      <w:proofErr w:type="spellEnd"/>
      <w:r w:rsidRPr="00870AA2">
        <w:rPr>
          <w:bCs/>
          <w:color w:val="000000" w:themeColor="text1"/>
          <w:lang w:val="en-US"/>
        </w:rPr>
        <w:t xml:space="preserve"> </w:t>
      </w:r>
      <w:proofErr w:type="spellStart"/>
      <w:r w:rsidRPr="00870AA2">
        <w:rPr>
          <w:bCs/>
          <w:color w:val="000000" w:themeColor="text1"/>
          <w:lang w:val="en-US"/>
        </w:rPr>
        <w:t>menunjukkan</w:t>
      </w:r>
      <w:proofErr w:type="spellEnd"/>
      <w:r w:rsidRPr="00870AA2">
        <w:rPr>
          <w:bCs/>
          <w:color w:val="000000" w:themeColor="text1"/>
          <w:lang w:val="en-US"/>
        </w:rPr>
        <w:t xml:space="preserve"> </w:t>
      </w:r>
      <w:proofErr w:type="spellStart"/>
      <w:r w:rsidRPr="00870AA2">
        <w:rPr>
          <w:bCs/>
          <w:color w:val="000000" w:themeColor="text1"/>
          <w:lang w:val="en-US"/>
        </w:rPr>
        <w:t>bahwa</w:t>
      </w:r>
      <w:proofErr w:type="spellEnd"/>
      <w:r w:rsidRPr="00870AA2">
        <w:rPr>
          <w:bCs/>
          <w:color w:val="000000" w:themeColor="text1"/>
          <w:lang w:val="en-US"/>
        </w:rPr>
        <w:t xml:space="preserve"> </w:t>
      </w:r>
      <w:proofErr w:type="spellStart"/>
      <w:r w:rsidRPr="00870AA2">
        <w:rPr>
          <w:bCs/>
          <w:color w:val="000000" w:themeColor="text1"/>
          <w:lang w:val="en-US"/>
        </w:rPr>
        <w:t>sebagian</w:t>
      </w:r>
      <w:proofErr w:type="spellEnd"/>
      <w:r w:rsidRPr="00870AA2">
        <w:rPr>
          <w:bCs/>
          <w:color w:val="000000" w:themeColor="text1"/>
          <w:lang w:val="en-US"/>
        </w:rPr>
        <w:t xml:space="preserve"> </w:t>
      </w:r>
      <w:proofErr w:type="spellStart"/>
      <w:r w:rsidRPr="00870AA2">
        <w:rPr>
          <w:bCs/>
          <w:color w:val="000000" w:themeColor="text1"/>
          <w:lang w:val="en-US"/>
        </w:rPr>
        <w:t>besar</w:t>
      </w:r>
      <w:proofErr w:type="spellEnd"/>
      <w:r w:rsidRPr="00870AA2">
        <w:rPr>
          <w:bCs/>
          <w:color w:val="000000" w:themeColor="text1"/>
          <w:lang w:val="en-US"/>
        </w:rPr>
        <w:t xml:space="preserve"> </w:t>
      </w: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lebih</w:t>
      </w:r>
      <w:proofErr w:type="spellEnd"/>
      <w:r w:rsidRPr="00870AA2">
        <w:rPr>
          <w:bCs/>
          <w:color w:val="000000" w:themeColor="text1"/>
          <w:lang w:val="en-US"/>
        </w:rPr>
        <w:t xml:space="preserve"> </w:t>
      </w:r>
      <w:proofErr w:type="spellStart"/>
      <w:r w:rsidRPr="00870AA2">
        <w:rPr>
          <w:bCs/>
          <w:color w:val="000000" w:themeColor="text1"/>
          <w:lang w:val="en-US"/>
        </w:rPr>
        <w:t>menitikberatkan</w:t>
      </w:r>
      <w:proofErr w:type="spellEnd"/>
      <w:r w:rsidRPr="00870AA2">
        <w:rPr>
          <w:bCs/>
          <w:color w:val="000000" w:themeColor="text1"/>
          <w:lang w:val="en-US"/>
        </w:rPr>
        <w:t xml:space="preserve"> pada </w:t>
      </w:r>
      <w:proofErr w:type="spellStart"/>
      <w:r w:rsidRPr="00870AA2">
        <w:rPr>
          <w:bCs/>
          <w:color w:val="000000" w:themeColor="text1"/>
          <w:lang w:val="en-US"/>
        </w:rPr>
        <w:t>aspek</w:t>
      </w:r>
      <w:proofErr w:type="spellEnd"/>
      <w:r w:rsidRPr="00870AA2">
        <w:rPr>
          <w:bCs/>
          <w:color w:val="000000" w:themeColor="text1"/>
          <w:lang w:val="en-US"/>
        </w:rPr>
        <w:t xml:space="preserve"> </w:t>
      </w:r>
      <w:proofErr w:type="spellStart"/>
      <w:r w:rsidRPr="00870AA2">
        <w:rPr>
          <w:bCs/>
          <w:color w:val="000000" w:themeColor="text1"/>
          <w:lang w:val="en-US"/>
        </w:rPr>
        <w:t>kepercayaan</w:t>
      </w:r>
      <w:proofErr w:type="spellEnd"/>
      <w:r w:rsidRPr="00870AA2">
        <w:rPr>
          <w:bCs/>
          <w:color w:val="000000" w:themeColor="text1"/>
          <w:lang w:val="en-US"/>
        </w:rPr>
        <w:t xml:space="preserve"> </w:t>
      </w:r>
      <w:proofErr w:type="spellStart"/>
      <w:r w:rsidRPr="00870AA2">
        <w:rPr>
          <w:bCs/>
          <w:color w:val="000000" w:themeColor="text1"/>
          <w:lang w:val="en-US"/>
        </w:rPr>
        <w:t>konsumen</w:t>
      </w:r>
      <w:proofErr w:type="spellEnd"/>
      <w:r w:rsidRPr="00870AA2">
        <w:rPr>
          <w:bCs/>
          <w:color w:val="000000" w:themeColor="text1"/>
          <w:lang w:val="en-US"/>
        </w:rPr>
        <w:t xml:space="preserve">, </w:t>
      </w:r>
      <w:proofErr w:type="spellStart"/>
      <w:r w:rsidRPr="00870AA2">
        <w:rPr>
          <w:bCs/>
          <w:color w:val="000000" w:themeColor="text1"/>
          <w:lang w:val="en-US"/>
        </w:rPr>
        <w:t>persepsi</w:t>
      </w:r>
      <w:proofErr w:type="spellEnd"/>
      <w:r w:rsidRPr="00870AA2">
        <w:rPr>
          <w:bCs/>
          <w:color w:val="000000" w:themeColor="text1"/>
          <w:lang w:val="en-US"/>
        </w:rPr>
        <w:t xml:space="preserve">, dan </w:t>
      </w:r>
      <w:proofErr w:type="spellStart"/>
      <w:r w:rsidRPr="00870AA2">
        <w:rPr>
          <w:bCs/>
          <w:color w:val="000000" w:themeColor="text1"/>
          <w:lang w:val="en-US"/>
        </w:rPr>
        <w:t>niat</w:t>
      </w:r>
      <w:proofErr w:type="spellEnd"/>
      <w:r w:rsidRPr="00870AA2">
        <w:rPr>
          <w:bCs/>
          <w:color w:val="000000" w:themeColor="text1"/>
          <w:lang w:val="en-US"/>
        </w:rPr>
        <w:t xml:space="preserve"> </w:t>
      </w:r>
      <w:proofErr w:type="spellStart"/>
      <w:r w:rsidRPr="00870AA2">
        <w:rPr>
          <w:bCs/>
          <w:color w:val="000000" w:themeColor="text1"/>
          <w:lang w:val="en-US"/>
        </w:rPr>
        <w:t>beli</w:t>
      </w:r>
      <w:proofErr w:type="spellEnd"/>
      <w:r w:rsidRPr="00870AA2">
        <w:rPr>
          <w:bCs/>
          <w:color w:val="000000" w:themeColor="text1"/>
          <w:lang w:val="en-US"/>
        </w:rPr>
        <w:t xml:space="preserve">, </w:t>
      </w:r>
      <w:proofErr w:type="spellStart"/>
      <w:r w:rsidRPr="00870AA2">
        <w:rPr>
          <w:bCs/>
          <w:color w:val="000000" w:themeColor="text1"/>
          <w:lang w:val="en-US"/>
        </w:rPr>
        <w:t>serta</w:t>
      </w:r>
      <w:proofErr w:type="spellEnd"/>
      <w:r w:rsidRPr="00870AA2">
        <w:rPr>
          <w:bCs/>
          <w:color w:val="000000" w:themeColor="text1"/>
          <w:lang w:val="en-US"/>
        </w:rPr>
        <w:t xml:space="preserve"> </w:t>
      </w:r>
      <w:proofErr w:type="spellStart"/>
      <w:r w:rsidRPr="00870AA2">
        <w:rPr>
          <w:bCs/>
          <w:color w:val="000000" w:themeColor="text1"/>
          <w:lang w:val="en-US"/>
        </w:rPr>
        <w:t>masih</w:t>
      </w:r>
      <w:proofErr w:type="spellEnd"/>
      <w:r w:rsidRPr="00870AA2">
        <w:rPr>
          <w:bCs/>
          <w:color w:val="000000" w:themeColor="text1"/>
          <w:lang w:val="en-US"/>
        </w:rPr>
        <w:t xml:space="preserve"> </w:t>
      </w:r>
      <w:proofErr w:type="spellStart"/>
      <w:r w:rsidRPr="00870AA2">
        <w:rPr>
          <w:bCs/>
          <w:color w:val="000000" w:themeColor="text1"/>
          <w:lang w:val="en-US"/>
        </w:rPr>
        <w:t>terbatas</w:t>
      </w:r>
      <w:proofErr w:type="spellEnd"/>
      <w:r w:rsidRPr="00870AA2">
        <w:rPr>
          <w:bCs/>
          <w:color w:val="000000" w:themeColor="text1"/>
          <w:lang w:val="en-US"/>
        </w:rPr>
        <w:t xml:space="preserve"> pada wilayah </w:t>
      </w:r>
      <w:proofErr w:type="spellStart"/>
      <w:r w:rsidRPr="00870AA2">
        <w:rPr>
          <w:bCs/>
          <w:color w:val="000000" w:themeColor="text1"/>
          <w:lang w:val="en-US"/>
        </w:rPr>
        <w:t>atau</w:t>
      </w:r>
      <w:proofErr w:type="spellEnd"/>
      <w:r w:rsidRPr="00870AA2">
        <w:rPr>
          <w:bCs/>
          <w:color w:val="000000" w:themeColor="text1"/>
          <w:lang w:val="en-US"/>
        </w:rPr>
        <w:t xml:space="preserve"> </w:t>
      </w:r>
      <w:proofErr w:type="spellStart"/>
      <w:r w:rsidRPr="00870AA2">
        <w:rPr>
          <w:bCs/>
          <w:color w:val="000000" w:themeColor="text1"/>
          <w:lang w:val="en-US"/>
        </w:rPr>
        <w:t>sektor</w:t>
      </w:r>
      <w:proofErr w:type="spellEnd"/>
      <w:r w:rsidRPr="00870AA2">
        <w:rPr>
          <w:bCs/>
          <w:color w:val="000000" w:themeColor="text1"/>
          <w:lang w:val="en-US"/>
        </w:rPr>
        <w:t xml:space="preserve"> </w:t>
      </w:r>
      <w:proofErr w:type="spellStart"/>
      <w:r w:rsidRPr="00870AA2">
        <w:rPr>
          <w:bCs/>
          <w:color w:val="000000" w:themeColor="text1"/>
          <w:lang w:val="en-US"/>
        </w:rPr>
        <w:t>tertentu</w:t>
      </w:r>
      <w:proofErr w:type="spellEnd"/>
      <w:r w:rsidRPr="00870AA2">
        <w:rPr>
          <w:bCs/>
          <w:color w:val="000000" w:themeColor="text1"/>
          <w:lang w:val="en-US"/>
        </w:rPr>
        <w:t xml:space="preserve"> </w:t>
      </w:r>
      <w:r w:rsidRPr="00870AA2">
        <w:rPr>
          <w:bCs/>
          <w:color w:val="000000" w:themeColor="text1"/>
          <w:lang w:val="en-US"/>
        </w:rPr>
        <w:fldChar w:fldCharType="begin" w:fldLock="1"/>
      </w:r>
      <w:r w:rsidR="00DA60F8">
        <w:rPr>
          <w:bCs/>
          <w:color w:val="000000" w:themeColor="text1"/>
          <w:lang w:val="en-US"/>
        </w:rPr>
        <w:instrText>ADDIN CSL_CITATION {"citationItems":[{"id":"ITEM-1","itemData":{"DOI":"10.58451/ijebss.v2i04.147","ISSN":"2980-4272","abstract":"The enactment of halal product assurance regulations on small micro-enterprises requires small micro-entrepreneurs to accelerate halal certification. This situation has caused various responses in the community, especially micro, small businesses, as one of the target recipients of the Halal Product Guarantee Law regulation. This situation is a serious concern for the author to know more about halal certification in the view of small micro-entrepreneurs in Pasuruan Regency. The problem formulation in this study is 1) What is the perspective of small micro entrepreneurs on halal certification in Pasuruan Regency? 2) What are the implications of halal certification for micro-small businesses in Pasuruan Regency? The objectives of this study are 1) To understand the perspective of small micro-entrepreneurs on halal certification in Pasuruan Regency and 2) to find the implications of halal certification for small micro business businesses in Pasuruan Regency. This qualitative research uses a phenomenological approach to see and answer problems based on concrete conditions experienced by research subjects, namely small micro entrepreneurs in Pasuruan Regency. The research data was obtained from observations, interviews and documentation of small micro-entrepreneurs in Pasuruan Regency. The results showed 1) halal certification, the perspective of small micro-entrepreneurs is divided into three typologies: first, the typology of small micro-entrepreneurs who are pro with halal certification. Second, the typology of small micro-entrepreneurs who contradict halal certification. Third, a neutral typology of small micro-entrepreneurs with halal certification. 2) Implications of halal certification for small micro-entrepreneurs: First, there are implications for small micro-entrepreneurs who are pro with halal certification. Second, the implications for small micro-entrepreneurs who contradict halal certification. Third, the implications for neutral micro-small entrepreneurs with halal certification.","author":[{"dropping-particle":"","family":"Aslikhah","given":"","non-dropping-particle":"","parse-names":false,"suffix":""},{"dropping-particle":"","family":"Djamaluddin","given":"Burhan","non-dropping-particle":"","parse-names":false,"suffix":""},{"dropping-particle":"","family":"Mugiyati","given":"Mugiyati","non-dropping-particle":"","parse-names":false,"suffix":""}],"container-title":"International Journal of Engineering Business and Social Science","id":"ITEM-1","issue":"04","issued":{"date-parts":[["2024"]]},"page":"1120-1140","title":"Halal Certification Perspective of Small Micro-Entrepreneurs in Pasuruan Regency","type":"article-journal","volume":"2"},"uris":["http://www.mendeley.com/documents/?uuid=d1dc1bae-7281-414d-82f4-0905e59b25c1"]}],"mendeley":{"formattedCitation":"(Aslikhah, Djamaluddin, &amp; Mugiyati, 2024)","manualFormatting":"(Aslikhah et al., 2024; ","plainTextFormattedCitation":"(Aslikhah, Djamaluddin, &amp; Mugiyati, 2024)","previouslyFormattedCitation":"(Aslikhah et al., 2024)"},"properties":{"noteIndex":0},"schema":"https://github.com/citation-style-language/schema/raw/master/csl-citation.json"}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hyperlink w:anchor="Aslikhah" w:history="1">
        <w:r w:rsidRPr="00870AA2">
          <w:rPr>
            <w:rStyle w:val="Hyperlink"/>
            <w:bCs/>
            <w:noProof/>
            <w:color w:val="000000" w:themeColor="text1"/>
            <w:u w:val="none"/>
            <w:lang w:val="en-US"/>
          </w:rPr>
          <w:t>Aslikhah et al., 2024</w:t>
        </w:r>
      </w:hyperlink>
      <w:r w:rsidRPr="00870AA2">
        <w:rPr>
          <w:bCs/>
          <w:noProof/>
          <w:color w:val="000000" w:themeColor="text1"/>
          <w:lang w:val="en-US"/>
        </w:rPr>
        <w:t xml:space="preserve">; </w:t>
      </w:r>
      <w:r w:rsidRPr="00870AA2">
        <w:rPr>
          <w:bCs/>
          <w:color w:val="000000" w:themeColor="text1"/>
          <w:lang w:val="en-US"/>
        </w:rPr>
        <w:fldChar w:fldCharType="end"/>
      </w:r>
      <w:r w:rsidRPr="00870AA2">
        <w:rPr>
          <w:bCs/>
          <w:color w:val="000000" w:themeColor="text1"/>
          <w:lang w:val="en-US"/>
        </w:rPr>
        <w:fldChar w:fldCharType="begin" w:fldLock="1"/>
      </w:r>
      <w:r w:rsidR="00DA60F8">
        <w:rPr>
          <w:bCs/>
          <w:color w:val="000000" w:themeColor="text1"/>
          <w:lang w:val="en-US"/>
        </w:rPr>
        <w:instrText>ADDIN CSL_CITATION {"citationItems":[{"id":"ITEM-1","itemData":{"DOI":"10.31098/jhasib.v1i1.1321","ISSN":"2987-8535","abstract":"Halal labels at this time are so widely circulated. Especially in food which is the key for Muslims when they are going to consume a food product. Because the groceries that we eat must be halal and tayyiban so that the food becomes our energy to worship and carry out the activities that we do every day. The purpose of this research is to find out thoroughly how the process so that food can become halal as a whole and know the nature of halal. Halal labels are currently widely circulated, especially in food, which is the key for Muslims when they are going to consume a food product. The groceries that we eat must be halal and tayyiban so that these foods become our energy for worship and carrying out the activities that we do every day. Due to limited time, the ability to conduct research in the field, and a lack of ability to analyze problems in the field, I used Google Scholar and Scientific Articles. Then the effect of slaughter on the halal food sold. Because by knowing the differences, MSMEs can find out the whole process of halal food products so that their sales are expected to experience an increase in sales and general features, and most importantly, provide a sense of calm for their customers.","author":[{"dropping-particle":"","family":"Azis","given":"Rayhan","non-dropping-particle":"","parse-names":false,"suffix":""},{"dropping-particle":"","family":"Juanda","given":"Ardi Taufiqurrahman","non-dropping-particle":"","parse-names":false,"suffix":""},{"dropping-particle":"","family":"Nurhayati","given":"Nunung","non-dropping-particle":"","parse-names":false,"suffix":""}],"container-title":"Journal of Halal Science, Industry, and Business","id":"ITEM-1","issue":"1","issued":{"date-parts":[["2023"]]},"page":"59-70","title":"The Impact of The Halal Label on The Welfare of Micro Small-Medium Businesses in Indonesia","type":"article-journal","volume":"1"},"uris":["http://www.mendeley.com/documents/?uuid=567baa9b-8db4-4d8f-ae3f-c71a4e991fe0"]}],"mendeley":{"formattedCitation":"(Azis, Juanda, &amp; Nurhayati, 2023)","manualFormatting":"Azis et al., 2023; ","plainTextFormattedCitation":"(Azis, Juanda, &amp; Nurhayati, 2023)","previouslyFormattedCitation":"(Azis et al., 2023)"},"properties":{"noteIndex":0},"schema":"https://github.com/citation-style-language/schema/raw/master/csl-citation.json"}</w:instrText>
      </w:r>
      <w:r w:rsidRPr="00870AA2">
        <w:rPr>
          <w:bCs/>
          <w:color w:val="000000" w:themeColor="text1"/>
          <w:lang w:val="en-US"/>
        </w:rPr>
        <w:fldChar w:fldCharType="separate"/>
      </w:r>
      <w:hyperlink w:anchor="Aziz" w:history="1">
        <w:r w:rsidRPr="00870AA2">
          <w:rPr>
            <w:rStyle w:val="Hyperlink"/>
            <w:bCs/>
            <w:noProof/>
            <w:color w:val="000000" w:themeColor="text1"/>
            <w:u w:val="none"/>
            <w:lang w:val="en-US"/>
          </w:rPr>
          <w:t>Azis et al., 2023</w:t>
        </w:r>
      </w:hyperlink>
      <w:r w:rsidRPr="00870AA2">
        <w:rPr>
          <w:bCs/>
          <w:noProof/>
          <w:color w:val="000000" w:themeColor="text1"/>
          <w:lang w:val="en-US"/>
        </w:rPr>
        <w:t xml:space="preserve">; </w:t>
      </w:r>
      <w:r w:rsidRPr="00870AA2">
        <w:rPr>
          <w:bCs/>
          <w:color w:val="000000" w:themeColor="text1"/>
          <w:lang w:val="en-US"/>
        </w:rPr>
        <w:fldChar w:fldCharType="end"/>
      </w:r>
      <w:r w:rsidRPr="00870AA2">
        <w:rPr>
          <w:bCs/>
          <w:color w:val="000000" w:themeColor="text1"/>
          <w:lang w:val="en-US"/>
        </w:rPr>
        <w:fldChar w:fldCharType="begin" w:fldLock="1"/>
      </w:r>
      <w:r w:rsidR="00DA60F8">
        <w:rPr>
          <w:bCs/>
          <w:color w:val="000000" w:themeColor="text1"/>
          <w:lang w:val="en-US"/>
        </w:rPr>
        <w:instrText>ADDIN CSL_CITATION {"citationItems":[{"id":"ITEM-1","itemData":{"DOI":"10.21154/elbarka.v4i2.3207","ISSN":"2657-1153","abstract":"The research aims to explain the impact of awareness, lifestyle, and halal certification on people’s buying interest in MSME’s halal food products in DKI Jakarta Province. To the best of researchers’ knowledge based on the previous articles, there are no research titles that discuss the three variables simultaneously regarding the influence on the buying interest. Therefore, this research has some aspect of novelty compared to previous studies. Quantitative method is used for research methods that refer to numerical data. The subjects for this research are 150 consumers of MSME’s halal food products in the DKI Jakarta Province. Primary data collection is used as a technical data collection. Primary data was acquired from the distribution of questionnaires to MSME halal food consumers. Meanwhile, the data analysis techniques used were descriptive statistical analysis, classical assumptions, multiple linear regression, and hypothesis. The findings of this study among the three variables are used, two only have a significant influence on the buying interest whereas the three variables together have a significant influence on the buying interest of MSME products. To increase the buying interest of halal food products for MSMEs in DKI Jakarta, factors that can be considered important are halal awareness and halal lifestyle, because both have a significant impact on the buying interest. This can be interpreted if the two variables are increase it will also increase the buying interest of MSME’s halal food products in DKI Jakarta. On the other hand, if the three variables are considered simultaneously it will have a significant influence on buying interest.","author":[{"dropping-particle":"","family":"Nur","given":"Muhammad Rizky Taufiq","non-dropping-particle":"","parse-names":false,"suffix":""},{"dropping-particle":"","family":"Fathoni","given":"Muhammad Anwar","non-dropping-particle":"","parse-names":false,"suffix":""},{"dropping-particle":"","family":"Sari","given":"Lili Puspita","non-dropping-particle":"","parse-names":false,"suffix":""}],"container-title":"El-Barka: Journal of Islamic Economics and Business","id":"ITEM-1","issue":"2","issued":{"date-parts":[["2021"]]},"page":"156-189","title":"The Impact of Awareness, Lifestyle and Halal Certification on The Buying Interests of MSME’s Halal Food Products in DKI Jakarta","type":"article-journal","volume":"4"},"uris":["http://www.mendeley.com/documents/?uuid=6ad44817-6c7d-482c-b519-414e6c672619"]}],"mendeley":{"formattedCitation":"(Nur, Fathoni, &amp; Sari, 2021)","manualFormatting":"Nur et al., 2021)","plainTextFormattedCitation":"(Nur, Fathoni, &amp; Sari, 2021)","previouslyFormattedCitation":"(Nur et al., 2021)"},"properties":{"noteIndex":0},"schema":"https://github.com/citation-style-language/schema/raw/master/csl-citation.json"}</w:instrText>
      </w:r>
      <w:r w:rsidRPr="00870AA2">
        <w:rPr>
          <w:bCs/>
          <w:color w:val="000000" w:themeColor="text1"/>
          <w:lang w:val="en-US"/>
        </w:rPr>
        <w:fldChar w:fldCharType="separate"/>
      </w:r>
      <w:hyperlink w:anchor="Nur" w:history="1">
        <w:r w:rsidRPr="00870AA2">
          <w:rPr>
            <w:rStyle w:val="Hyperlink"/>
            <w:bCs/>
            <w:noProof/>
            <w:color w:val="000000" w:themeColor="text1"/>
            <w:u w:val="none"/>
            <w:lang w:val="en-US"/>
          </w:rPr>
          <w:t>Nur et al., 2021</w:t>
        </w:r>
      </w:hyperlink>
      <w:r w:rsidRPr="00870AA2">
        <w:rPr>
          <w:bCs/>
          <w:noProof/>
          <w:color w:val="000000" w:themeColor="text1"/>
          <w:lang w:val="en-US"/>
        </w:rPr>
        <w:t>)</w:t>
      </w:r>
      <w:r w:rsidRPr="00870AA2">
        <w:rPr>
          <w:bCs/>
          <w:color w:val="000000" w:themeColor="text1"/>
          <w:lang w:val="en-US"/>
        </w:rPr>
        <w:fldChar w:fldCharType="end"/>
      </w:r>
      <w:r w:rsidRPr="00870AA2">
        <w:rPr>
          <w:bCs/>
          <w:color w:val="000000" w:themeColor="text1"/>
          <w:lang w:val="en-US"/>
        </w:rPr>
        <w:t xml:space="preserve">. Selain </w:t>
      </w:r>
      <w:proofErr w:type="spellStart"/>
      <w:r w:rsidRPr="00870AA2">
        <w:rPr>
          <w:bCs/>
          <w:color w:val="000000" w:themeColor="text1"/>
          <w:lang w:val="en-US"/>
        </w:rPr>
        <w:t>itu</w:t>
      </w:r>
      <w:proofErr w:type="spellEnd"/>
      <w:r w:rsidRPr="00870AA2">
        <w:rPr>
          <w:bCs/>
          <w:color w:val="000000" w:themeColor="text1"/>
          <w:lang w:val="en-US"/>
        </w:rPr>
        <w:t xml:space="preserve">, </w:t>
      </w:r>
      <w:proofErr w:type="spellStart"/>
      <w:r w:rsidRPr="00870AA2">
        <w:rPr>
          <w:bCs/>
          <w:color w:val="000000" w:themeColor="text1"/>
          <w:lang w:val="en-US"/>
        </w:rPr>
        <w:t>temuan</w:t>
      </w:r>
      <w:proofErr w:type="spellEnd"/>
      <w:r w:rsidRPr="00870AA2">
        <w:rPr>
          <w:bCs/>
          <w:color w:val="000000" w:themeColor="text1"/>
          <w:lang w:val="en-US"/>
        </w:rPr>
        <w:t xml:space="preserve"> </w:t>
      </w:r>
      <w:proofErr w:type="spellStart"/>
      <w:r w:rsidRPr="00870AA2">
        <w:rPr>
          <w:bCs/>
          <w:color w:val="000000" w:themeColor="text1"/>
          <w:lang w:val="en-US"/>
        </w:rPr>
        <w:t>empiris</w:t>
      </w:r>
      <w:proofErr w:type="spellEnd"/>
      <w:r w:rsidRPr="00870AA2">
        <w:rPr>
          <w:bCs/>
          <w:color w:val="000000" w:themeColor="text1"/>
          <w:lang w:val="en-US"/>
        </w:rPr>
        <w:t xml:space="preserve"> </w:t>
      </w:r>
      <w:proofErr w:type="spellStart"/>
      <w:r w:rsidRPr="00870AA2">
        <w:rPr>
          <w:bCs/>
          <w:color w:val="000000" w:themeColor="text1"/>
          <w:lang w:val="en-US"/>
        </w:rPr>
        <w:t>terkait</w:t>
      </w:r>
      <w:proofErr w:type="spellEnd"/>
      <w:r w:rsidRPr="00870AA2">
        <w:rPr>
          <w:bCs/>
          <w:color w:val="000000" w:themeColor="text1"/>
          <w:lang w:val="en-US"/>
        </w:rPr>
        <w:t xml:space="preserve"> </w:t>
      </w:r>
      <w:proofErr w:type="spellStart"/>
      <w:r w:rsidRPr="00870AA2">
        <w:rPr>
          <w:bCs/>
          <w:color w:val="000000" w:themeColor="text1"/>
          <w:lang w:val="en-US"/>
        </w:rPr>
        <w:t>dampak</w:t>
      </w:r>
      <w:proofErr w:type="spellEnd"/>
      <w:r w:rsidRPr="00870AA2">
        <w:rPr>
          <w:bCs/>
          <w:color w:val="000000" w:themeColor="text1"/>
          <w:lang w:val="en-US"/>
        </w:rPr>
        <w:t xml:space="preserve"> </w:t>
      </w:r>
      <w:proofErr w:type="spellStart"/>
      <w:r w:rsidRPr="00870AA2">
        <w:rPr>
          <w:bCs/>
          <w:color w:val="000000" w:themeColor="text1"/>
          <w:lang w:val="en-US"/>
        </w:rPr>
        <w:t>nyata</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peningkatan</w:t>
      </w:r>
      <w:proofErr w:type="spellEnd"/>
      <w:r w:rsidRPr="00870AA2">
        <w:rPr>
          <w:bCs/>
          <w:color w:val="000000" w:themeColor="text1"/>
          <w:lang w:val="en-US"/>
        </w:rPr>
        <w:t xml:space="preserve"> </w:t>
      </w:r>
      <w:proofErr w:type="spellStart"/>
      <w:r w:rsidRPr="00870AA2">
        <w:rPr>
          <w:bCs/>
          <w:color w:val="000000" w:themeColor="text1"/>
          <w:lang w:val="en-US"/>
        </w:rPr>
        <w:t>performa</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w:t>
      </w:r>
      <w:proofErr w:type="spellStart"/>
      <w:r w:rsidRPr="00870AA2">
        <w:rPr>
          <w:bCs/>
          <w:color w:val="000000" w:themeColor="text1"/>
          <w:lang w:val="en-US"/>
        </w:rPr>
        <w:t>atau</w:t>
      </w:r>
      <w:proofErr w:type="spellEnd"/>
      <w:r w:rsidRPr="00870AA2">
        <w:rPr>
          <w:bCs/>
          <w:color w:val="000000" w:themeColor="text1"/>
          <w:lang w:val="en-US"/>
        </w:rPr>
        <w:t xml:space="preserve"> </w:t>
      </w:r>
      <w:proofErr w:type="spellStart"/>
      <w:r w:rsidRPr="00870AA2">
        <w:rPr>
          <w:bCs/>
          <w:color w:val="000000" w:themeColor="text1"/>
          <w:lang w:val="en-US"/>
        </w:rPr>
        <w:t>kinerja</w:t>
      </w:r>
      <w:proofErr w:type="spellEnd"/>
      <w:r w:rsidRPr="00870AA2">
        <w:rPr>
          <w:bCs/>
          <w:color w:val="000000" w:themeColor="text1"/>
          <w:lang w:val="en-US"/>
        </w:rPr>
        <w:t xml:space="preserve"> </w:t>
      </w:r>
      <w:proofErr w:type="spellStart"/>
      <w:r w:rsidRPr="00870AA2">
        <w:rPr>
          <w:bCs/>
          <w:color w:val="000000" w:themeColor="text1"/>
          <w:lang w:val="en-US"/>
        </w:rPr>
        <w:t>bisnis</w:t>
      </w:r>
      <w:proofErr w:type="spellEnd"/>
      <w:r w:rsidRPr="00870AA2">
        <w:rPr>
          <w:bCs/>
          <w:color w:val="000000" w:themeColor="text1"/>
          <w:lang w:val="en-US"/>
        </w:rPr>
        <w:t xml:space="preserve"> UMKM </w:t>
      </w:r>
      <w:proofErr w:type="spellStart"/>
      <w:r w:rsidRPr="00870AA2">
        <w:rPr>
          <w:bCs/>
          <w:color w:val="000000" w:themeColor="text1"/>
          <w:lang w:val="en-US"/>
        </w:rPr>
        <w:t>masih</w:t>
      </w:r>
      <w:proofErr w:type="spellEnd"/>
      <w:r w:rsidRPr="00870AA2">
        <w:rPr>
          <w:bCs/>
          <w:color w:val="000000" w:themeColor="text1"/>
          <w:lang w:val="en-US"/>
        </w:rPr>
        <w:t xml:space="preserve"> </w:t>
      </w:r>
      <w:proofErr w:type="spellStart"/>
      <w:r w:rsidRPr="00870AA2">
        <w:rPr>
          <w:bCs/>
          <w:color w:val="000000" w:themeColor="text1"/>
          <w:lang w:val="en-US"/>
        </w:rPr>
        <w:t>menunjukkan</w:t>
      </w:r>
      <w:proofErr w:type="spellEnd"/>
      <w:r w:rsidRPr="00870AA2">
        <w:rPr>
          <w:bCs/>
          <w:color w:val="000000" w:themeColor="text1"/>
          <w:lang w:val="en-US"/>
        </w:rPr>
        <w:t xml:space="preserve"> </w:t>
      </w:r>
      <w:proofErr w:type="spellStart"/>
      <w:r w:rsidRPr="00870AA2">
        <w:rPr>
          <w:bCs/>
          <w:color w:val="000000" w:themeColor="text1"/>
          <w:lang w:val="en-US"/>
        </w:rPr>
        <w:t>hasil</w:t>
      </w:r>
      <w:proofErr w:type="spellEnd"/>
      <w:r w:rsidRPr="00870AA2">
        <w:rPr>
          <w:bCs/>
          <w:color w:val="000000" w:themeColor="text1"/>
          <w:lang w:val="en-US"/>
        </w:rPr>
        <w:t xml:space="preserve"> yang </w:t>
      </w:r>
      <w:proofErr w:type="spellStart"/>
      <w:r w:rsidRPr="00870AA2">
        <w:rPr>
          <w:bCs/>
          <w:color w:val="000000" w:themeColor="text1"/>
          <w:lang w:val="en-US"/>
        </w:rPr>
        <w:t>tidak</w:t>
      </w:r>
      <w:proofErr w:type="spellEnd"/>
      <w:r w:rsidRPr="00870AA2">
        <w:rPr>
          <w:bCs/>
          <w:color w:val="000000" w:themeColor="text1"/>
          <w:lang w:val="en-US"/>
        </w:rPr>
        <w:t xml:space="preserve"> </w:t>
      </w:r>
      <w:proofErr w:type="spellStart"/>
      <w:r w:rsidRPr="00870AA2">
        <w:rPr>
          <w:bCs/>
          <w:color w:val="000000" w:themeColor="text1"/>
          <w:lang w:val="en-US"/>
        </w:rPr>
        <w:t>konsisten</w:t>
      </w:r>
      <w:proofErr w:type="spellEnd"/>
      <w:r w:rsidRPr="00870AA2">
        <w:rPr>
          <w:bCs/>
          <w:color w:val="000000" w:themeColor="text1"/>
          <w:lang w:val="en-US"/>
        </w:rPr>
        <w:t xml:space="preserve">. </w:t>
      </w:r>
      <w:proofErr w:type="spellStart"/>
      <w:r w:rsidRPr="00870AA2">
        <w:rPr>
          <w:bCs/>
          <w:color w:val="000000" w:themeColor="text1"/>
          <w:lang w:val="en-US"/>
        </w:rPr>
        <w:t>Beberapa</w:t>
      </w:r>
      <w:proofErr w:type="spellEnd"/>
      <w:r w:rsidRPr="00870AA2">
        <w:rPr>
          <w:bCs/>
          <w:color w:val="000000" w:themeColor="text1"/>
          <w:lang w:val="en-US"/>
        </w:rPr>
        <w:t xml:space="preserve"> </w:t>
      </w: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mengindikasikan</w:t>
      </w:r>
      <w:proofErr w:type="spellEnd"/>
      <w:r w:rsidRPr="00870AA2">
        <w:rPr>
          <w:bCs/>
          <w:color w:val="000000" w:themeColor="text1"/>
          <w:lang w:val="en-US"/>
        </w:rPr>
        <w:t xml:space="preserve"> </w:t>
      </w:r>
      <w:proofErr w:type="spellStart"/>
      <w:r w:rsidRPr="00870AA2">
        <w:rPr>
          <w:bCs/>
          <w:color w:val="000000" w:themeColor="text1"/>
          <w:lang w:val="en-US"/>
        </w:rPr>
        <w:t>bahwa</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belum</w:t>
      </w:r>
      <w:proofErr w:type="spellEnd"/>
      <w:r w:rsidRPr="00870AA2">
        <w:rPr>
          <w:bCs/>
          <w:color w:val="000000" w:themeColor="text1"/>
          <w:lang w:val="en-US"/>
        </w:rPr>
        <w:t xml:space="preserve"> </w:t>
      </w:r>
      <w:proofErr w:type="spellStart"/>
      <w:r w:rsidRPr="00870AA2">
        <w:rPr>
          <w:bCs/>
          <w:color w:val="000000" w:themeColor="text1"/>
          <w:lang w:val="en-US"/>
        </w:rPr>
        <w:t>tentu</w:t>
      </w:r>
      <w:proofErr w:type="spellEnd"/>
      <w:r w:rsidRPr="00870AA2">
        <w:rPr>
          <w:bCs/>
          <w:color w:val="000000" w:themeColor="text1"/>
          <w:lang w:val="en-US"/>
        </w:rPr>
        <w:t xml:space="preserve"> </w:t>
      </w:r>
      <w:proofErr w:type="spellStart"/>
      <w:r w:rsidRPr="00870AA2">
        <w:rPr>
          <w:bCs/>
          <w:color w:val="000000" w:themeColor="text1"/>
          <w:lang w:val="en-US"/>
        </w:rPr>
        <w:t>memberikan</w:t>
      </w:r>
      <w:proofErr w:type="spellEnd"/>
      <w:r w:rsidRPr="00870AA2">
        <w:rPr>
          <w:bCs/>
          <w:color w:val="000000" w:themeColor="text1"/>
          <w:lang w:val="en-US"/>
        </w:rPr>
        <w:t xml:space="preserve"> </w:t>
      </w:r>
      <w:proofErr w:type="spellStart"/>
      <w:r w:rsidRPr="00870AA2">
        <w:rPr>
          <w:bCs/>
          <w:color w:val="000000" w:themeColor="text1"/>
          <w:lang w:val="en-US"/>
        </w:rPr>
        <w:t>dampak</w:t>
      </w:r>
      <w:proofErr w:type="spellEnd"/>
      <w:r w:rsidRPr="00870AA2">
        <w:rPr>
          <w:bCs/>
          <w:color w:val="000000" w:themeColor="text1"/>
          <w:lang w:val="en-US"/>
        </w:rPr>
        <w:t xml:space="preserve"> </w:t>
      </w:r>
      <w:proofErr w:type="spellStart"/>
      <w:r w:rsidRPr="00870AA2">
        <w:rPr>
          <w:bCs/>
          <w:color w:val="000000" w:themeColor="text1"/>
          <w:lang w:val="en-US"/>
        </w:rPr>
        <w:t>signifikan</w:t>
      </w:r>
      <w:proofErr w:type="spellEnd"/>
      <w:r w:rsidRPr="00870AA2">
        <w:rPr>
          <w:bCs/>
          <w:color w:val="000000" w:themeColor="text1"/>
          <w:lang w:val="en-US"/>
        </w:rPr>
        <w:t xml:space="preserve">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peningkatan</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w:t>
      </w:r>
      <w:proofErr w:type="spellStart"/>
      <w:r w:rsidRPr="00870AA2">
        <w:rPr>
          <w:bCs/>
          <w:color w:val="000000" w:themeColor="text1"/>
          <w:lang w:val="en-US"/>
        </w:rPr>
        <w:t>keuntungan</w:t>
      </w:r>
      <w:proofErr w:type="spellEnd"/>
      <w:r w:rsidRPr="00870AA2">
        <w:rPr>
          <w:bCs/>
          <w:color w:val="000000" w:themeColor="text1"/>
          <w:lang w:val="en-US"/>
        </w:rPr>
        <w:t xml:space="preserve">, </w:t>
      </w:r>
      <w:proofErr w:type="spellStart"/>
      <w:r w:rsidRPr="00870AA2">
        <w:rPr>
          <w:bCs/>
          <w:color w:val="000000" w:themeColor="text1"/>
          <w:lang w:val="en-US"/>
        </w:rPr>
        <w:t>atau</w:t>
      </w:r>
      <w:proofErr w:type="spellEnd"/>
      <w:r w:rsidRPr="00870AA2">
        <w:rPr>
          <w:bCs/>
          <w:color w:val="000000" w:themeColor="text1"/>
          <w:lang w:val="en-US"/>
        </w:rPr>
        <w:t xml:space="preserve"> </w:t>
      </w:r>
      <w:proofErr w:type="spellStart"/>
      <w:r w:rsidRPr="00870AA2">
        <w:rPr>
          <w:bCs/>
          <w:color w:val="000000" w:themeColor="text1"/>
          <w:lang w:val="en-US"/>
        </w:rPr>
        <w:t>jumlah</w:t>
      </w:r>
      <w:proofErr w:type="spellEnd"/>
      <w:r w:rsidRPr="00870AA2">
        <w:rPr>
          <w:bCs/>
          <w:color w:val="000000" w:themeColor="text1"/>
          <w:lang w:val="en-US"/>
        </w:rPr>
        <w:t xml:space="preserve"> </w:t>
      </w:r>
      <w:proofErr w:type="spellStart"/>
      <w:r w:rsidRPr="00870AA2">
        <w:rPr>
          <w:bCs/>
          <w:color w:val="000000" w:themeColor="text1"/>
          <w:lang w:val="en-US"/>
        </w:rPr>
        <w:t>pelanggan</w:t>
      </w:r>
      <w:proofErr w:type="spellEnd"/>
      <w:r w:rsidRPr="00870AA2">
        <w:rPr>
          <w:bCs/>
          <w:color w:val="000000" w:themeColor="text1"/>
          <w:lang w:val="en-US"/>
        </w:rPr>
        <w:t xml:space="preserve"> UMKM </w:t>
      </w:r>
      <w:r w:rsidRPr="00870AA2">
        <w:rPr>
          <w:bCs/>
          <w:color w:val="000000" w:themeColor="text1"/>
          <w:lang w:val="en-US"/>
        </w:rPr>
        <w:fldChar w:fldCharType="begin" w:fldLock="1"/>
      </w:r>
      <w:r w:rsidRPr="00870AA2">
        <w:rPr>
          <w:bCs/>
          <w:color w:val="000000" w:themeColor="text1"/>
          <w:lang w:val="en-US"/>
        </w:rPr>
        <w:instrText>ADDIN CSL_CITATION {"citationItems":[{"id":"ITEM-1","itemData":{"DOI":"10.7454/jsgs.v6i1.1108","ISSN":"26207249","abstract":"… that were halal-certified and SMEs that were not halal-certified, but the effect of the halal certificate … The population in this study is several SME actors spread throughout Indonesia. The …","author":[{"dropping-particle":"","family":"Akbar","given":"Gina Rhamdina","non-dropping-particle":"","parse-names":false,"suffix":""},{"dropping-particle":"","family":"Rohman","given":"Ibrahim Kholilul","non-dropping-particle":"","parse-names":false,"suffix":""}],"container-title":"Journal of Strategic and Global Studies","id":"ITEM-1","issue":"1","issued":{"date-parts":[["2023"]]},"title":"Analysis of the Impact of Halal Certificate on the Performance of Micro and Small Enterprises (SMEs) with the Propensity Score Matching (PSM) Method","type":"article-journal","volume":"6"},"uris":["http://www.mendeley.com/documents/?uuid=12e71471-acef-462a-9382-9eb836d35ead"]}],"mendeley":{"formattedCitation":"(Akbar &amp; Rohman, 2023)","manualFormatting":"(Akbar &amp; Rohman, 2023; ","plainTextFormattedCitation":"(Akbar &amp; Rohman, 2023)","previouslyFormattedCitation":"(Akbar &amp; Rohman, 2023)"},"properties":{"noteIndex":0},"schema":"https://github.com/citation-style-language/schema/raw/master/csl-citation.json"}</w:instrText>
      </w:r>
      <w:r w:rsidRPr="00870AA2">
        <w:rPr>
          <w:bCs/>
          <w:color w:val="000000" w:themeColor="text1"/>
          <w:lang w:val="en-US"/>
        </w:rPr>
        <w:fldChar w:fldCharType="separate"/>
      </w:r>
      <w:r w:rsidRPr="00870AA2">
        <w:rPr>
          <w:bCs/>
          <w:noProof/>
          <w:color w:val="000000" w:themeColor="text1"/>
          <w:lang w:val="en-US"/>
        </w:rPr>
        <w:t>(</w:t>
      </w:r>
      <w:hyperlink w:anchor="Akbar" w:history="1">
        <w:r w:rsidRPr="00870AA2">
          <w:rPr>
            <w:rStyle w:val="Hyperlink"/>
            <w:bCs/>
            <w:noProof/>
            <w:color w:val="000000" w:themeColor="text1"/>
            <w:u w:val="none"/>
            <w:lang w:val="en-US"/>
          </w:rPr>
          <w:t>Akbar &amp; Rohman, 2023</w:t>
        </w:r>
      </w:hyperlink>
      <w:r w:rsidRPr="00870AA2">
        <w:rPr>
          <w:bCs/>
          <w:noProof/>
          <w:color w:val="000000" w:themeColor="text1"/>
          <w:lang w:val="en-US"/>
        </w:rPr>
        <w:t xml:space="preserve">; </w:t>
      </w:r>
      <w:r w:rsidRPr="00870AA2">
        <w:rPr>
          <w:bCs/>
          <w:color w:val="000000" w:themeColor="text1"/>
          <w:lang w:val="en-US"/>
        </w:rPr>
        <w:fldChar w:fldCharType="end"/>
      </w:r>
      <w:r w:rsidRPr="00870AA2">
        <w:rPr>
          <w:bCs/>
          <w:color w:val="000000" w:themeColor="text1"/>
          <w:lang w:val="en-US"/>
        </w:rPr>
        <w:fldChar w:fldCharType="begin" w:fldLock="1"/>
      </w:r>
      <w:r w:rsidRPr="00870AA2">
        <w:rPr>
          <w:bCs/>
          <w:color w:val="000000" w:themeColor="text1"/>
          <w:lang w:val="en-US"/>
        </w:rPr>
        <w:instrText>ADDIN CSL_CITATION {"citationItems":[{"id":"ITEM-1","itemData":{"author":[{"dropping-particle":"","family":"Fahriani","given":"Irma","non-dropping-particle":"","parse-names":false,"suffix":""}],"container-title":"IJABAH: Indonesian Journal of Sharia Economics, Business, and Halal Studies Volume","id":"ITEM-1","issue":"2","issued":{"date-parts":[["2024"]]},"page":"52-62","title":"Produksi Rantai Posok Halal Terhadap Kinerja Produksii Makanan Usaha Mikro Kecil Menengah (UMKM)","type":"article-journal","volume":"2"},"uris":["http://www.mendeley.com/documents/?uuid=a9681403-7a7b-4843-8280-cbef5d1825a9"]}],"mendeley":{"formattedCitation":"(Fahriani, 2024)","manualFormatting":"Fahriani, 2024)","plainTextFormattedCitation":"(Fahriani, 2024)","previouslyFormattedCitation":"(Fahriani, 2024)"},"properties":{"noteIndex":0},"schema":"https://github.com/citation-style-language/schema/raw/master/csl-citation.json"}</w:instrText>
      </w:r>
      <w:r w:rsidRPr="00870AA2">
        <w:rPr>
          <w:bCs/>
          <w:color w:val="000000" w:themeColor="text1"/>
          <w:lang w:val="en-US"/>
        </w:rPr>
        <w:fldChar w:fldCharType="separate"/>
      </w:r>
      <w:hyperlink w:anchor="Fahriani" w:history="1">
        <w:r w:rsidRPr="00870AA2">
          <w:rPr>
            <w:rStyle w:val="Hyperlink"/>
            <w:bCs/>
            <w:noProof/>
            <w:color w:val="000000" w:themeColor="text1"/>
            <w:u w:val="none"/>
            <w:lang w:val="en-US"/>
          </w:rPr>
          <w:t>Fahriani, 2024</w:t>
        </w:r>
      </w:hyperlink>
      <w:r w:rsidRPr="00870AA2">
        <w:rPr>
          <w:bCs/>
          <w:noProof/>
          <w:color w:val="000000" w:themeColor="text1"/>
          <w:lang w:val="en-US"/>
        </w:rPr>
        <w:t>)</w:t>
      </w:r>
      <w:r w:rsidRPr="00870AA2">
        <w:rPr>
          <w:bCs/>
          <w:color w:val="000000" w:themeColor="text1"/>
          <w:lang w:val="en-US"/>
        </w:rPr>
        <w:fldChar w:fldCharType="end"/>
      </w:r>
      <w:r w:rsidRPr="00870AA2">
        <w:rPr>
          <w:bCs/>
          <w:color w:val="000000" w:themeColor="text1"/>
          <w:lang w:val="en-US"/>
        </w:rPr>
        <w:t>.</w:t>
      </w:r>
    </w:p>
    <w:p w14:paraId="0C67E1DE" w14:textId="77777777" w:rsidR="00870AA2" w:rsidRPr="00870AA2" w:rsidRDefault="00870AA2" w:rsidP="008248D7">
      <w:pPr>
        <w:pStyle w:val="BodyText"/>
        <w:spacing w:line="276" w:lineRule="auto"/>
        <w:ind w:left="141" w:right="141" w:firstLine="720"/>
        <w:jc w:val="both"/>
        <w:rPr>
          <w:bCs/>
          <w:color w:val="000000" w:themeColor="text1"/>
          <w:lang w:val="en-US"/>
        </w:rPr>
      </w:pPr>
      <w:proofErr w:type="spellStart"/>
      <w:r w:rsidRPr="00870AA2">
        <w:rPr>
          <w:bCs/>
          <w:color w:val="000000" w:themeColor="text1"/>
          <w:lang w:val="en-US"/>
        </w:rPr>
        <w:t>Kondisi</w:t>
      </w:r>
      <w:proofErr w:type="spellEnd"/>
      <w:r w:rsidRPr="00870AA2">
        <w:rPr>
          <w:bCs/>
          <w:color w:val="000000" w:themeColor="text1"/>
          <w:lang w:val="en-US"/>
        </w:rPr>
        <w:t xml:space="preserve"> </w:t>
      </w:r>
      <w:proofErr w:type="spellStart"/>
      <w:r w:rsidRPr="00870AA2">
        <w:rPr>
          <w:bCs/>
          <w:color w:val="000000" w:themeColor="text1"/>
          <w:lang w:val="en-US"/>
        </w:rPr>
        <w:t>ini</w:t>
      </w:r>
      <w:proofErr w:type="spellEnd"/>
      <w:r w:rsidRPr="00870AA2">
        <w:rPr>
          <w:bCs/>
          <w:color w:val="000000" w:themeColor="text1"/>
          <w:lang w:val="en-US"/>
        </w:rPr>
        <w:t xml:space="preserve"> </w:t>
      </w:r>
      <w:proofErr w:type="spellStart"/>
      <w:r w:rsidRPr="00870AA2">
        <w:rPr>
          <w:bCs/>
          <w:color w:val="000000" w:themeColor="text1"/>
          <w:lang w:val="en-US"/>
        </w:rPr>
        <w:t>mengindikasikan</w:t>
      </w:r>
      <w:proofErr w:type="spellEnd"/>
      <w:r w:rsidRPr="00870AA2">
        <w:rPr>
          <w:bCs/>
          <w:color w:val="000000" w:themeColor="text1"/>
          <w:lang w:val="en-US"/>
        </w:rPr>
        <w:t xml:space="preserve"> </w:t>
      </w:r>
      <w:proofErr w:type="spellStart"/>
      <w:r w:rsidRPr="00870AA2">
        <w:rPr>
          <w:bCs/>
          <w:color w:val="000000" w:themeColor="text1"/>
          <w:lang w:val="en-US"/>
        </w:rPr>
        <w:t>adanya</w:t>
      </w:r>
      <w:proofErr w:type="spellEnd"/>
      <w:r w:rsidRPr="00870AA2">
        <w:rPr>
          <w:bCs/>
          <w:color w:val="000000" w:themeColor="text1"/>
          <w:lang w:val="en-US"/>
        </w:rPr>
        <w:t xml:space="preserve"> </w:t>
      </w:r>
      <w:proofErr w:type="spellStart"/>
      <w:r w:rsidRPr="00870AA2">
        <w:rPr>
          <w:bCs/>
          <w:color w:val="000000" w:themeColor="text1"/>
          <w:lang w:val="en-US"/>
        </w:rPr>
        <w:t>kesenjangan</w:t>
      </w:r>
      <w:proofErr w:type="spellEnd"/>
      <w:r w:rsidRPr="00870AA2">
        <w:rPr>
          <w:bCs/>
          <w:color w:val="000000" w:themeColor="text1"/>
          <w:lang w:val="en-US"/>
        </w:rPr>
        <w:t xml:space="preserve"> </w:t>
      </w: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yaitu</w:t>
      </w:r>
      <w:proofErr w:type="spellEnd"/>
      <w:r w:rsidRPr="00870AA2">
        <w:rPr>
          <w:bCs/>
          <w:color w:val="000000" w:themeColor="text1"/>
          <w:lang w:val="en-US"/>
        </w:rPr>
        <w:t xml:space="preserve"> </w:t>
      </w:r>
      <w:proofErr w:type="spellStart"/>
      <w:r w:rsidRPr="00870AA2">
        <w:rPr>
          <w:bCs/>
          <w:color w:val="000000" w:themeColor="text1"/>
          <w:lang w:val="en-US"/>
        </w:rPr>
        <w:t>minimnya</w:t>
      </w:r>
      <w:proofErr w:type="spellEnd"/>
      <w:r w:rsidRPr="00870AA2">
        <w:rPr>
          <w:bCs/>
          <w:color w:val="000000" w:themeColor="text1"/>
          <w:lang w:val="en-US"/>
        </w:rPr>
        <w:t xml:space="preserve"> </w:t>
      </w:r>
      <w:proofErr w:type="spellStart"/>
      <w:r w:rsidRPr="00870AA2">
        <w:rPr>
          <w:bCs/>
          <w:color w:val="000000" w:themeColor="text1"/>
          <w:lang w:val="en-US"/>
        </w:rPr>
        <w:t>kajian</w:t>
      </w:r>
      <w:proofErr w:type="spellEnd"/>
      <w:r w:rsidRPr="00870AA2">
        <w:rPr>
          <w:bCs/>
          <w:color w:val="000000" w:themeColor="text1"/>
          <w:lang w:val="en-US"/>
        </w:rPr>
        <w:t xml:space="preserve"> yang </w:t>
      </w:r>
      <w:proofErr w:type="spellStart"/>
      <w:r w:rsidRPr="00870AA2">
        <w:rPr>
          <w:bCs/>
          <w:color w:val="000000" w:themeColor="text1"/>
          <w:lang w:val="en-US"/>
        </w:rPr>
        <w:t>secara</w:t>
      </w:r>
      <w:proofErr w:type="spellEnd"/>
      <w:r w:rsidRPr="00870AA2">
        <w:rPr>
          <w:bCs/>
          <w:color w:val="000000" w:themeColor="text1"/>
          <w:lang w:val="en-US"/>
        </w:rPr>
        <w:t xml:space="preserve"> </w:t>
      </w:r>
      <w:proofErr w:type="spellStart"/>
      <w:r w:rsidRPr="00870AA2">
        <w:rPr>
          <w:bCs/>
          <w:color w:val="000000" w:themeColor="text1"/>
          <w:lang w:val="en-US"/>
        </w:rPr>
        <w:t>komprehensif</w:t>
      </w:r>
      <w:proofErr w:type="spellEnd"/>
      <w:r w:rsidRPr="00870AA2">
        <w:rPr>
          <w:bCs/>
          <w:color w:val="000000" w:themeColor="text1"/>
          <w:lang w:val="en-US"/>
        </w:rPr>
        <w:t xml:space="preserve"> dan </w:t>
      </w:r>
      <w:proofErr w:type="spellStart"/>
      <w:r w:rsidRPr="00870AA2">
        <w:rPr>
          <w:bCs/>
          <w:color w:val="000000" w:themeColor="text1"/>
          <w:lang w:val="en-US"/>
        </w:rPr>
        <w:t>terukur</w:t>
      </w:r>
      <w:proofErr w:type="spellEnd"/>
      <w:r w:rsidRPr="00870AA2">
        <w:rPr>
          <w:bCs/>
          <w:color w:val="000000" w:themeColor="text1"/>
          <w:lang w:val="en-US"/>
        </w:rPr>
        <w:t xml:space="preserve"> </w:t>
      </w:r>
      <w:proofErr w:type="spellStart"/>
      <w:r w:rsidRPr="00870AA2">
        <w:rPr>
          <w:bCs/>
          <w:color w:val="000000" w:themeColor="text1"/>
          <w:lang w:val="en-US"/>
        </w:rPr>
        <w:t>membahas</w:t>
      </w:r>
      <w:proofErr w:type="spellEnd"/>
      <w:r w:rsidRPr="00870AA2">
        <w:rPr>
          <w:bCs/>
          <w:color w:val="000000" w:themeColor="text1"/>
          <w:lang w:val="en-US"/>
        </w:rPr>
        <w:t xml:space="preserve"> </w:t>
      </w:r>
      <w:proofErr w:type="spellStart"/>
      <w:r w:rsidRPr="00870AA2">
        <w:rPr>
          <w:bCs/>
          <w:color w:val="000000" w:themeColor="text1"/>
          <w:lang w:val="en-US"/>
        </w:rPr>
        <w:t>urgensi</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dilihat</w:t>
      </w:r>
      <w:proofErr w:type="spellEnd"/>
      <w:r w:rsidRPr="00870AA2">
        <w:rPr>
          <w:bCs/>
          <w:color w:val="000000" w:themeColor="text1"/>
          <w:lang w:val="en-US"/>
        </w:rPr>
        <w:t xml:space="preserve"> </w:t>
      </w:r>
      <w:proofErr w:type="spellStart"/>
      <w:r w:rsidRPr="00870AA2">
        <w:rPr>
          <w:bCs/>
          <w:color w:val="000000" w:themeColor="text1"/>
          <w:lang w:val="en-US"/>
        </w:rPr>
        <w:t>dari</w:t>
      </w:r>
      <w:proofErr w:type="spellEnd"/>
      <w:r w:rsidRPr="00870AA2">
        <w:rPr>
          <w:bCs/>
          <w:color w:val="000000" w:themeColor="text1"/>
          <w:lang w:val="en-US"/>
        </w:rPr>
        <w:t xml:space="preserve"> </w:t>
      </w:r>
      <w:proofErr w:type="spellStart"/>
      <w:r w:rsidRPr="00870AA2">
        <w:rPr>
          <w:bCs/>
          <w:color w:val="000000" w:themeColor="text1"/>
          <w:lang w:val="en-US"/>
        </w:rPr>
        <w:t>dampak</w:t>
      </w:r>
      <w:proofErr w:type="spellEnd"/>
      <w:r w:rsidRPr="00870AA2">
        <w:rPr>
          <w:bCs/>
          <w:color w:val="000000" w:themeColor="text1"/>
          <w:lang w:val="en-US"/>
        </w:rPr>
        <w:t xml:space="preserve"> </w:t>
      </w:r>
      <w:proofErr w:type="spellStart"/>
      <w:r w:rsidRPr="00870AA2">
        <w:rPr>
          <w:bCs/>
          <w:color w:val="000000" w:themeColor="text1"/>
          <w:lang w:val="en-US"/>
        </w:rPr>
        <w:t>nyata</w:t>
      </w:r>
      <w:proofErr w:type="spellEnd"/>
      <w:r w:rsidRPr="00870AA2">
        <w:rPr>
          <w:bCs/>
          <w:color w:val="000000" w:themeColor="text1"/>
          <w:lang w:val="en-US"/>
        </w:rPr>
        <w:t xml:space="preserve">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peningkatan</w:t>
      </w:r>
      <w:proofErr w:type="spellEnd"/>
      <w:r w:rsidRPr="00870AA2">
        <w:rPr>
          <w:bCs/>
          <w:color w:val="000000" w:themeColor="text1"/>
          <w:lang w:val="en-US"/>
        </w:rPr>
        <w:t xml:space="preserve"> </w:t>
      </w:r>
      <w:proofErr w:type="spellStart"/>
      <w:r w:rsidRPr="00870AA2">
        <w:rPr>
          <w:bCs/>
          <w:color w:val="000000" w:themeColor="text1"/>
          <w:lang w:val="en-US"/>
        </w:rPr>
        <w:t>performa</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UMKM. </w:t>
      </w:r>
      <w:proofErr w:type="spellStart"/>
      <w:r w:rsidRPr="00870AA2">
        <w:rPr>
          <w:bCs/>
          <w:color w:val="000000" w:themeColor="text1"/>
          <w:lang w:val="en-US"/>
        </w:rPr>
        <w:t>Padahal</w:t>
      </w:r>
      <w:proofErr w:type="spellEnd"/>
      <w:r w:rsidRPr="00870AA2">
        <w:rPr>
          <w:bCs/>
          <w:color w:val="000000" w:themeColor="text1"/>
          <w:lang w:val="en-US"/>
        </w:rPr>
        <w:t xml:space="preserve">, </w:t>
      </w:r>
      <w:proofErr w:type="spellStart"/>
      <w:r w:rsidRPr="00870AA2">
        <w:rPr>
          <w:bCs/>
          <w:color w:val="000000" w:themeColor="text1"/>
          <w:lang w:val="en-US"/>
        </w:rPr>
        <w:t>peningkatan</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w:t>
      </w:r>
      <w:proofErr w:type="spellStart"/>
      <w:r w:rsidRPr="00870AA2">
        <w:rPr>
          <w:bCs/>
          <w:color w:val="000000" w:themeColor="text1"/>
          <w:lang w:val="en-US"/>
        </w:rPr>
        <w:t>merupakan</w:t>
      </w:r>
      <w:proofErr w:type="spellEnd"/>
      <w:r w:rsidRPr="00870AA2">
        <w:rPr>
          <w:bCs/>
          <w:color w:val="000000" w:themeColor="text1"/>
          <w:lang w:val="en-US"/>
        </w:rPr>
        <w:t xml:space="preserve"> </w:t>
      </w:r>
      <w:proofErr w:type="spellStart"/>
      <w:r w:rsidRPr="00870AA2">
        <w:rPr>
          <w:bCs/>
          <w:color w:val="000000" w:themeColor="text1"/>
          <w:lang w:val="en-US"/>
        </w:rPr>
        <w:t>indikator</w:t>
      </w:r>
      <w:proofErr w:type="spellEnd"/>
      <w:r w:rsidRPr="00870AA2">
        <w:rPr>
          <w:bCs/>
          <w:color w:val="000000" w:themeColor="text1"/>
          <w:lang w:val="en-US"/>
        </w:rPr>
        <w:t xml:space="preserve"> </w:t>
      </w:r>
      <w:proofErr w:type="spellStart"/>
      <w:r w:rsidRPr="00870AA2">
        <w:rPr>
          <w:bCs/>
          <w:color w:val="000000" w:themeColor="text1"/>
          <w:lang w:val="en-US"/>
        </w:rPr>
        <w:t>penting</w:t>
      </w:r>
      <w:proofErr w:type="spellEnd"/>
      <w:r w:rsidRPr="00870AA2">
        <w:rPr>
          <w:bCs/>
          <w:color w:val="000000" w:themeColor="text1"/>
          <w:lang w:val="en-US"/>
        </w:rPr>
        <w:t xml:space="preserve"> </w:t>
      </w:r>
      <w:proofErr w:type="spellStart"/>
      <w:r w:rsidRPr="00870AA2">
        <w:rPr>
          <w:bCs/>
          <w:color w:val="000000" w:themeColor="text1"/>
          <w:lang w:val="en-US"/>
        </w:rPr>
        <w:t>untuk</w:t>
      </w:r>
      <w:proofErr w:type="spellEnd"/>
      <w:r w:rsidRPr="00870AA2">
        <w:rPr>
          <w:bCs/>
          <w:color w:val="000000" w:themeColor="text1"/>
          <w:lang w:val="en-US"/>
        </w:rPr>
        <w:t xml:space="preserve"> </w:t>
      </w:r>
      <w:proofErr w:type="spellStart"/>
      <w:r w:rsidRPr="00870AA2">
        <w:rPr>
          <w:bCs/>
          <w:color w:val="000000" w:themeColor="text1"/>
          <w:lang w:val="en-US"/>
        </w:rPr>
        <w:t>mengukur</w:t>
      </w:r>
      <w:proofErr w:type="spellEnd"/>
      <w:r w:rsidRPr="00870AA2">
        <w:rPr>
          <w:bCs/>
          <w:color w:val="000000" w:themeColor="text1"/>
          <w:lang w:val="en-US"/>
        </w:rPr>
        <w:t xml:space="preserve"> </w:t>
      </w:r>
      <w:proofErr w:type="spellStart"/>
      <w:r w:rsidRPr="00870AA2">
        <w:rPr>
          <w:bCs/>
          <w:color w:val="000000" w:themeColor="text1"/>
          <w:lang w:val="en-US"/>
        </w:rPr>
        <w:t>keberhasilan</w:t>
      </w:r>
      <w:proofErr w:type="spellEnd"/>
      <w:r w:rsidRPr="00870AA2">
        <w:rPr>
          <w:bCs/>
          <w:color w:val="000000" w:themeColor="text1"/>
          <w:lang w:val="en-US"/>
        </w:rPr>
        <w:t xml:space="preserve"> </w:t>
      </w:r>
      <w:proofErr w:type="spellStart"/>
      <w:r w:rsidRPr="00870AA2">
        <w:rPr>
          <w:bCs/>
          <w:color w:val="000000" w:themeColor="text1"/>
          <w:lang w:val="en-US"/>
        </w:rPr>
        <w:t>sebuah</w:t>
      </w:r>
      <w:proofErr w:type="spellEnd"/>
      <w:r w:rsidRPr="00870AA2">
        <w:rPr>
          <w:bCs/>
          <w:color w:val="000000" w:themeColor="text1"/>
          <w:lang w:val="en-US"/>
        </w:rPr>
        <w:t xml:space="preserve"> </w:t>
      </w:r>
      <w:proofErr w:type="spellStart"/>
      <w:r w:rsidRPr="00870AA2">
        <w:rPr>
          <w:bCs/>
          <w:color w:val="000000" w:themeColor="text1"/>
          <w:lang w:val="en-US"/>
        </w:rPr>
        <w:t>usaha</w:t>
      </w:r>
      <w:proofErr w:type="spellEnd"/>
      <w:r w:rsidRPr="00870AA2">
        <w:rPr>
          <w:bCs/>
          <w:color w:val="000000" w:themeColor="text1"/>
          <w:lang w:val="en-US"/>
        </w:rPr>
        <w:t xml:space="preserve">, </w:t>
      </w:r>
      <w:proofErr w:type="spellStart"/>
      <w:r w:rsidRPr="00870AA2">
        <w:rPr>
          <w:bCs/>
          <w:color w:val="000000" w:themeColor="text1"/>
          <w:lang w:val="en-US"/>
        </w:rPr>
        <w:t>terutama</w:t>
      </w:r>
      <w:proofErr w:type="spellEnd"/>
      <w:r w:rsidRPr="00870AA2">
        <w:rPr>
          <w:bCs/>
          <w:color w:val="000000" w:themeColor="text1"/>
          <w:lang w:val="en-US"/>
        </w:rPr>
        <w:t xml:space="preserve"> di </w:t>
      </w:r>
      <w:proofErr w:type="spellStart"/>
      <w:r w:rsidRPr="00870AA2">
        <w:rPr>
          <w:bCs/>
          <w:color w:val="000000" w:themeColor="text1"/>
          <w:lang w:val="en-US"/>
        </w:rPr>
        <w:t>tengah</w:t>
      </w:r>
      <w:proofErr w:type="spellEnd"/>
      <w:r w:rsidRPr="00870AA2">
        <w:rPr>
          <w:bCs/>
          <w:color w:val="000000" w:themeColor="text1"/>
          <w:lang w:val="en-US"/>
        </w:rPr>
        <w:t xml:space="preserve"> </w:t>
      </w:r>
      <w:proofErr w:type="spellStart"/>
      <w:r w:rsidRPr="00870AA2">
        <w:rPr>
          <w:bCs/>
          <w:color w:val="000000" w:themeColor="text1"/>
          <w:lang w:val="en-US"/>
        </w:rPr>
        <w:t>persaingan</w:t>
      </w:r>
      <w:proofErr w:type="spellEnd"/>
      <w:r w:rsidRPr="00870AA2">
        <w:rPr>
          <w:bCs/>
          <w:color w:val="000000" w:themeColor="text1"/>
          <w:lang w:val="en-US"/>
        </w:rPr>
        <w:t xml:space="preserve"> </w:t>
      </w:r>
      <w:proofErr w:type="spellStart"/>
      <w:r w:rsidRPr="00870AA2">
        <w:rPr>
          <w:bCs/>
          <w:color w:val="000000" w:themeColor="text1"/>
          <w:lang w:val="en-US"/>
        </w:rPr>
        <w:t>industri</w:t>
      </w:r>
      <w:proofErr w:type="spellEnd"/>
      <w:r w:rsidRPr="00870AA2">
        <w:rPr>
          <w:bCs/>
          <w:color w:val="000000" w:themeColor="text1"/>
          <w:lang w:val="en-US"/>
        </w:rPr>
        <w:t xml:space="preserve"> halal yang </w:t>
      </w:r>
      <w:proofErr w:type="spellStart"/>
      <w:r w:rsidRPr="00870AA2">
        <w:rPr>
          <w:bCs/>
          <w:color w:val="000000" w:themeColor="text1"/>
          <w:lang w:val="en-US"/>
        </w:rPr>
        <w:t>semakin</w:t>
      </w:r>
      <w:proofErr w:type="spellEnd"/>
      <w:r w:rsidRPr="00870AA2">
        <w:rPr>
          <w:bCs/>
          <w:color w:val="000000" w:themeColor="text1"/>
          <w:lang w:val="en-US"/>
        </w:rPr>
        <w:t xml:space="preserve"> </w:t>
      </w:r>
      <w:proofErr w:type="spellStart"/>
      <w:r w:rsidRPr="00870AA2">
        <w:rPr>
          <w:bCs/>
          <w:color w:val="000000" w:themeColor="text1"/>
          <w:lang w:val="en-US"/>
        </w:rPr>
        <w:t>ketat</w:t>
      </w:r>
      <w:proofErr w:type="spellEnd"/>
      <w:r w:rsidRPr="00870AA2">
        <w:rPr>
          <w:bCs/>
          <w:color w:val="000000" w:themeColor="text1"/>
          <w:lang w:val="en-US"/>
        </w:rPr>
        <w:t>.</w:t>
      </w:r>
    </w:p>
    <w:p w14:paraId="4A718143" w14:textId="538A689F" w:rsidR="00870AA2" w:rsidRDefault="00870AA2" w:rsidP="008248D7">
      <w:pPr>
        <w:pStyle w:val="BodyText"/>
        <w:spacing w:line="276" w:lineRule="auto"/>
        <w:ind w:left="141" w:right="141" w:firstLine="720"/>
        <w:jc w:val="both"/>
        <w:rPr>
          <w:bCs/>
          <w:color w:val="000000" w:themeColor="text1"/>
          <w:lang w:val="en-US"/>
        </w:rPr>
      </w:pP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ini</w:t>
      </w:r>
      <w:proofErr w:type="spellEnd"/>
      <w:r w:rsidRPr="00870AA2">
        <w:rPr>
          <w:bCs/>
          <w:color w:val="000000" w:themeColor="text1"/>
          <w:lang w:val="en-US"/>
        </w:rPr>
        <w:t xml:space="preserve"> </w:t>
      </w:r>
      <w:proofErr w:type="spellStart"/>
      <w:r w:rsidRPr="00870AA2">
        <w:rPr>
          <w:bCs/>
          <w:color w:val="000000" w:themeColor="text1"/>
          <w:lang w:val="en-US"/>
        </w:rPr>
        <w:t>menjadi</w:t>
      </w:r>
      <w:proofErr w:type="spellEnd"/>
      <w:r w:rsidRPr="00870AA2">
        <w:rPr>
          <w:bCs/>
          <w:color w:val="000000" w:themeColor="text1"/>
          <w:lang w:val="en-US"/>
        </w:rPr>
        <w:t xml:space="preserve"> </w:t>
      </w:r>
      <w:proofErr w:type="spellStart"/>
      <w:r w:rsidRPr="00870AA2">
        <w:rPr>
          <w:bCs/>
          <w:color w:val="000000" w:themeColor="text1"/>
          <w:lang w:val="en-US"/>
        </w:rPr>
        <w:t>penting</w:t>
      </w:r>
      <w:proofErr w:type="spellEnd"/>
      <w:r w:rsidRPr="00870AA2">
        <w:rPr>
          <w:bCs/>
          <w:color w:val="000000" w:themeColor="text1"/>
          <w:lang w:val="en-US"/>
        </w:rPr>
        <w:t xml:space="preserve"> </w:t>
      </w:r>
      <w:proofErr w:type="spellStart"/>
      <w:r w:rsidRPr="00870AA2">
        <w:rPr>
          <w:bCs/>
          <w:color w:val="000000" w:themeColor="text1"/>
          <w:lang w:val="en-US"/>
        </w:rPr>
        <w:t>untuk</w:t>
      </w:r>
      <w:proofErr w:type="spellEnd"/>
      <w:r w:rsidRPr="00870AA2">
        <w:rPr>
          <w:bCs/>
          <w:color w:val="000000" w:themeColor="text1"/>
          <w:lang w:val="en-US"/>
        </w:rPr>
        <w:t xml:space="preserve"> </w:t>
      </w:r>
      <w:proofErr w:type="spellStart"/>
      <w:r w:rsidRPr="00870AA2">
        <w:rPr>
          <w:bCs/>
          <w:color w:val="000000" w:themeColor="text1"/>
          <w:lang w:val="en-US"/>
        </w:rPr>
        <w:t>mengisi</w:t>
      </w:r>
      <w:proofErr w:type="spellEnd"/>
      <w:r w:rsidRPr="00870AA2">
        <w:rPr>
          <w:bCs/>
          <w:color w:val="000000" w:themeColor="text1"/>
          <w:lang w:val="en-US"/>
        </w:rPr>
        <w:t xml:space="preserve"> </w:t>
      </w:r>
      <w:proofErr w:type="spellStart"/>
      <w:r w:rsidRPr="00870AA2">
        <w:rPr>
          <w:bCs/>
          <w:color w:val="000000" w:themeColor="text1"/>
          <w:lang w:val="en-US"/>
        </w:rPr>
        <w:t>kekosongan</w:t>
      </w:r>
      <w:proofErr w:type="spellEnd"/>
      <w:r w:rsidRPr="00870AA2">
        <w:rPr>
          <w:bCs/>
          <w:color w:val="000000" w:themeColor="text1"/>
          <w:lang w:val="en-US"/>
        </w:rPr>
        <w:t xml:space="preserve"> </w:t>
      </w:r>
      <w:proofErr w:type="spellStart"/>
      <w:r w:rsidRPr="00870AA2">
        <w:rPr>
          <w:bCs/>
          <w:color w:val="000000" w:themeColor="text1"/>
          <w:lang w:val="en-US"/>
        </w:rPr>
        <w:t>tersebut</w:t>
      </w:r>
      <w:proofErr w:type="spellEnd"/>
      <w:r w:rsidRPr="00870AA2">
        <w:rPr>
          <w:bCs/>
          <w:color w:val="000000" w:themeColor="text1"/>
          <w:lang w:val="en-US"/>
        </w:rPr>
        <w:t xml:space="preserve">, </w:t>
      </w:r>
      <w:proofErr w:type="spellStart"/>
      <w:r w:rsidRPr="00870AA2">
        <w:rPr>
          <w:bCs/>
          <w:color w:val="000000" w:themeColor="text1"/>
          <w:lang w:val="en-US"/>
        </w:rPr>
        <w:t>dengan</w:t>
      </w:r>
      <w:proofErr w:type="spellEnd"/>
      <w:r w:rsidRPr="00870AA2">
        <w:rPr>
          <w:bCs/>
          <w:color w:val="000000" w:themeColor="text1"/>
          <w:lang w:val="en-US"/>
        </w:rPr>
        <w:t xml:space="preserve"> </w:t>
      </w:r>
      <w:proofErr w:type="spellStart"/>
      <w:r w:rsidRPr="00870AA2">
        <w:rPr>
          <w:bCs/>
          <w:color w:val="000000" w:themeColor="text1"/>
          <w:lang w:val="en-US"/>
        </w:rPr>
        <w:t>menggali</w:t>
      </w:r>
      <w:proofErr w:type="spellEnd"/>
      <w:r w:rsidRPr="00870AA2">
        <w:rPr>
          <w:bCs/>
          <w:color w:val="000000" w:themeColor="text1"/>
          <w:lang w:val="en-US"/>
        </w:rPr>
        <w:t xml:space="preserve"> </w:t>
      </w:r>
      <w:proofErr w:type="spellStart"/>
      <w:r w:rsidRPr="00870AA2">
        <w:rPr>
          <w:bCs/>
          <w:color w:val="000000" w:themeColor="text1"/>
          <w:lang w:val="en-US"/>
        </w:rPr>
        <w:t>lebih</w:t>
      </w:r>
      <w:proofErr w:type="spellEnd"/>
      <w:r w:rsidRPr="00870AA2">
        <w:rPr>
          <w:bCs/>
          <w:color w:val="000000" w:themeColor="text1"/>
          <w:lang w:val="en-US"/>
        </w:rPr>
        <w:t xml:space="preserve"> </w:t>
      </w:r>
      <w:proofErr w:type="spellStart"/>
      <w:r w:rsidRPr="00870AA2">
        <w:rPr>
          <w:bCs/>
          <w:color w:val="000000" w:themeColor="text1"/>
          <w:lang w:val="en-US"/>
        </w:rPr>
        <w:t>dalam</w:t>
      </w:r>
      <w:proofErr w:type="spellEnd"/>
      <w:r w:rsidRPr="00870AA2">
        <w:rPr>
          <w:bCs/>
          <w:color w:val="000000" w:themeColor="text1"/>
          <w:lang w:val="en-US"/>
        </w:rPr>
        <w:t xml:space="preserve"> </w:t>
      </w:r>
      <w:proofErr w:type="spellStart"/>
      <w:r w:rsidRPr="00870AA2">
        <w:rPr>
          <w:bCs/>
          <w:color w:val="000000" w:themeColor="text1"/>
          <w:lang w:val="en-US"/>
        </w:rPr>
        <w:t>pengaruh</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performa</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UMKM, </w:t>
      </w:r>
      <w:proofErr w:type="spellStart"/>
      <w:r w:rsidRPr="00870AA2">
        <w:rPr>
          <w:bCs/>
          <w:color w:val="000000" w:themeColor="text1"/>
          <w:lang w:val="en-US"/>
        </w:rPr>
        <w:t>khususnya</w:t>
      </w:r>
      <w:proofErr w:type="spellEnd"/>
      <w:r w:rsidRPr="00870AA2">
        <w:rPr>
          <w:bCs/>
          <w:color w:val="000000" w:themeColor="text1"/>
          <w:lang w:val="en-US"/>
        </w:rPr>
        <w:t xml:space="preserve"> di </w:t>
      </w:r>
      <w:proofErr w:type="spellStart"/>
      <w:r w:rsidRPr="00870AA2">
        <w:rPr>
          <w:bCs/>
          <w:color w:val="000000" w:themeColor="text1"/>
          <w:lang w:val="en-US"/>
        </w:rPr>
        <w:t>sektor</w:t>
      </w:r>
      <w:proofErr w:type="spellEnd"/>
      <w:r w:rsidRPr="00870AA2">
        <w:rPr>
          <w:bCs/>
          <w:color w:val="000000" w:themeColor="text1"/>
          <w:lang w:val="en-US"/>
        </w:rPr>
        <w:t xml:space="preserve"> </w:t>
      </w:r>
      <w:proofErr w:type="spellStart"/>
      <w:r w:rsidRPr="00870AA2">
        <w:rPr>
          <w:bCs/>
          <w:color w:val="000000" w:themeColor="text1"/>
          <w:lang w:val="en-US"/>
        </w:rPr>
        <w:t>makanan</w:t>
      </w:r>
      <w:proofErr w:type="spellEnd"/>
      <w:r w:rsidRPr="00870AA2">
        <w:rPr>
          <w:bCs/>
          <w:color w:val="000000" w:themeColor="text1"/>
          <w:lang w:val="en-US"/>
        </w:rPr>
        <w:t xml:space="preserve"> dan </w:t>
      </w:r>
      <w:proofErr w:type="spellStart"/>
      <w:r w:rsidRPr="00870AA2">
        <w:rPr>
          <w:bCs/>
          <w:color w:val="000000" w:themeColor="text1"/>
          <w:lang w:val="en-US"/>
        </w:rPr>
        <w:t>minuman</w:t>
      </w:r>
      <w:proofErr w:type="spellEnd"/>
      <w:r w:rsidRPr="00870AA2">
        <w:rPr>
          <w:bCs/>
          <w:color w:val="000000" w:themeColor="text1"/>
          <w:lang w:val="en-US"/>
        </w:rPr>
        <w:t xml:space="preserve"> </w:t>
      </w:r>
      <w:proofErr w:type="spellStart"/>
      <w:r w:rsidRPr="00870AA2">
        <w:rPr>
          <w:bCs/>
          <w:color w:val="000000" w:themeColor="text1"/>
          <w:lang w:val="en-US"/>
        </w:rPr>
        <w:t>sebagai</w:t>
      </w:r>
      <w:proofErr w:type="spellEnd"/>
      <w:r w:rsidRPr="00870AA2">
        <w:rPr>
          <w:bCs/>
          <w:color w:val="000000" w:themeColor="text1"/>
          <w:lang w:val="en-US"/>
        </w:rPr>
        <w:t xml:space="preserve"> salah </w:t>
      </w:r>
      <w:proofErr w:type="spellStart"/>
      <w:r w:rsidRPr="00870AA2">
        <w:rPr>
          <w:bCs/>
          <w:color w:val="000000" w:themeColor="text1"/>
          <w:lang w:val="en-US"/>
        </w:rPr>
        <w:t>satu</w:t>
      </w:r>
      <w:proofErr w:type="spellEnd"/>
      <w:r w:rsidRPr="00870AA2">
        <w:rPr>
          <w:bCs/>
          <w:color w:val="000000" w:themeColor="text1"/>
          <w:lang w:val="en-US"/>
        </w:rPr>
        <w:t xml:space="preserve"> </w:t>
      </w:r>
      <w:proofErr w:type="spellStart"/>
      <w:r w:rsidRPr="00870AA2">
        <w:rPr>
          <w:bCs/>
          <w:color w:val="000000" w:themeColor="text1"/>
          <w:lang w:val="en-US"/>
        </w:rPr>
        <w:t>kontributor</w:t>
      </w:r>
      <w:proofErr w:type="spellEnd"/>
      <w:r w:rsidRPr="00870AA2">
        <w:rPr>
          <w:bCs/>
          <w:color w:val="000000" w:themeColor="text1"/>
          <w:lang w:val="en-US"/>
        </w:rPr>
        <w:t xml:space="preserve"> </w:t>
      </w:r>
      <w:proofErr w:type="spellStart"/>
      <w:r w:rsidRPr="00870AA2">
        <w:rPr>
          <w:bCs/>
          <w:color w:val="000000" w:themeColor="text1"/>
          <w:lang w:val="en-US"/>
        </w:rPr>
        <w:t>terbesar</w:t>
      </w:r>
      <w:proofErr w:type="spellEnd"/>
      <w:r w:rsidRPr="00870AA2">
        <w:rPr>
          <w:bCs/>
          <w:color w:val="000000" w:themeColor="text1"/>
          <w:lang w:val="en-US"/>
        </w:rPr>
        <w:t xml:space="preserve"> </w:t>
      </w:r>
      <w:proofErr w:type="spellStart"/>
      <w:r w:rsidRPr="00870AA2">
        <w:rPr>
          <w:bCs/>
          <w:color w:val="000000" w:themeColor="text1"/>
          <w:lang w:val="en-US"/>
        </w:rPr>
        <w:t>dalam</w:t>
      </w:r>
      <w:proofErr w:type="spellEnd"/>
      <w:r w:rsidRPr="00870AA2">
        <w:rPr>
          <w:bCs/>
          <w:color w:val="000000" w:themeColor="text1"/>
          <w:lang w:val="en-US"/>
        </w:rPr>
        <w:t xml:space="preserve"> </w:t>
      </w:r>
      <w:proofErr w:type="spellStart"/>
      <w:r w:rsidRPr="00870AA2">
        <w:rPr>
          <w:bCs/>
          <w:color w:val="000000" w:themeColor="text1"/>
          <w:lang w:val="en-US"/>
        </w:rPr>
        <w:t>industri</w:t>
      </w:r>
      <w:proofErr w:type="spellEnd"/>
      <w:r w:rsidRPr="00870AA2">
        <w:rPr>
          <w:bCs/>
          <w:color w:val="000000" w:themeColor="text1"/>
          <w:lang w:val="en-US"/>
        </w:rPr>
        <w:t xml:space="preserve"> halal </w:t>
      </w:r>
      <w:proofErr w:type="spellStart"/>
      <w:r w:rsidRPr="00870AA2">
        <w:rPr>
          <w:bCs/>
          <w:color w:val="000000" w:themeColor="text1"/>
          <w:lang w:val="en-US"/>
        </w:rPr>
        <w:t>nasional</w:t>
      </w:r>
      <w:proofErr w:type="spellEnd"/>
      <w:r w:rsidRPr="00870AA2">
        <w:rPr>
          <w:bCs/>
          <w:color w:val="000000" w:themeColor="text1"/>
          <w:lang w:val="en-US"/>
        </w:rPr>
        <w:t xml:space="preserve">. Tujuan </w:t>
      </w:r>
      <w:proofErr w:type="spellStart"/>
      <w:r w:rsidRPr="00870AA2">
        <w:rPr>
          <w:bCs/>
          <w:color w:val="000000" w:themeColor="text1"/>
          <w:lang w:val="en-US"/>
        </w:rPr>
        <w:t>dari</w:t>
      </w:r>
      <w:proofErr w:type="spellEnd"/>
      <w:r w:rsidRPr="00870AA2">
        <w:rPr>
          <w:bCs/>
          <w:color w:val="000000" w:themeColor="text1"/>
          <w:lang w:val="en-US"/>
        </w:rPr>
        <w:t xml:space="preserve"> </w:t>
      </w:r>
      <w:proofErr w:type="spellStart"/>
      <w:r w:rsidRPr="00870AA2">
        <w:rPr>
          <w:bCs/>
          <w:color w:val="000000" w:themeColor="text1"/>
          <w:lang w:val="en-US"/>
        </w:rPr>
        <w:t>penelitian</w:t>
      </w:r>
      <w:proofErr w:type="spellEnd"/>
      <w:r w:rsidRPr="00870AA2">
        <w:rPr>
          <w:bCs/>
          <w:color w:val="000000" w:themeColor="text1"/>
          <w:lang w:val="en-US"/>
        </w:rPr>
        <w:t xml:space="preserve"> </w:t>
      </w:r>
      <w:proofErr w:type="spellStart"/>
      <w:r w:rsidRPr="00870AA2">
        <w:rPr>
          <w:bCs/>
          <w:color w:val="000000" w:themeColor="text1"/>
          <w:lang w:val="en-US"/>
        </w:rPr>
        <w:t>ini</w:t>
      </w:r>
      <w:proofErr w:type="spellEnd"/>
      <w:r w:rsidRPr="00870AA2">
        <w:rPr>
          <w:bCs/>
          <w:color w:val="000000" w:themeColor="text1"/>
          <w:lang w:val="en-US"/>
        </w:rPr>
        <w:t xml:space="preserve"> </w:t>
      </w:r>
      <w:proofErr w:type="spellStart"/>
      <w:r w:rsidRPr="00870AA2">
        <w:rPr>
          <w:bCs/>
          <w:color w:val="000000" w:themeColor="text1"/>
          <w:lang w:val="en-US"/>
        </w:rPr>
        <w:t>adalah</w:t>
      </w:r>
      <w:proofErr w:type="spellEnd"/>
      <w:r w:rsidRPr="00870AA2">
        <w:rPr>
          <w:bCs/>
          <w:color w:val="000000" w:themeColor="text1"/>
          <w:lang w:val="en-US"/>
        </w:rPr>
        <w:t xml:space="preserve"> </w:t>
      </w:r>
      <w:proofErr w:type="spellStart"/>
      <w:r w:rsidRPr="00870AA2">
        <w:rPr>
          <w:bCs/>
          <w:color w:val="000000" w:themeColor="text1"/>
          <w:lang w:val="en-US"/>
        </w:rPr>
        <w:t>untuk</w:t>
      </w:r>
      <w:proofErr w:type="spellEnd"/>
      <w:r w:rsidRPr="00870AA2">
        <w:rPr>
          <w:bCs/>
          <w:color w:val="000000" w:themeColor="text1"/>
          <w:lang w:val="en-US"/>
        </w:rPr>
        <w:t xml:space="preserve"> </w:t>
      </w:r>
      <w:proofErr w:type="spellStart"/>
      <w:r w:rsidRPr="00870AA2">
        <w:rPr>
          <w:bCs/>
          <w:color w:val="000000" w:themeColor="text1"/>
          <w:lang w:val="en-US"/>
        </w:rPr>
        <w:t>menganalisis</w:t>
      </w:r>
      <w:proofErr w:type="spellEnd"/>
      <w:r w:rsidRPr="00870AA2">
        <w:rPr>
          <w:bCs/>
          <w:color w:val="000000" w:themeColor="text1"/>
          <w:lang w:val="en-US"/>
        </w:rPr>
        <w:t xml:space="preserve"> </w:t>
      </w:r>
      <w:proofErr w:type="spellStart"/>
      <w:r w:rsidRPr="00870AA2">
        <w:rPr>
          <w:bCs/>
          <w:color w:val="000000" w:themeColor="text1"/>
          <w:lang w:val="en-US"/>
        </w:rPr>
        <w:t>urgensi</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peningkatan</w:t>
      </w:r>
      <w:proofErr w:type="spellEnd"/>
      <w:r w:rsidRPr="00870AA2">
        <w:rPr>
          <w:bCs/>
          <w:color w:val="000000" w:themeColor="text1"/>
          <w:lang w:val="en-US"/>
        </w:rPr>
        <w:t xml:space="preserve"> </w:t>
      </w:r>
      <w:proofErr w:type="spellStart"/>
      <w:r w:rsidRPr="00870AA2">
        <w:rPr>
          <w:bCs/>
          <w:color w:val="000000" w:themeColor="text1"/>
          <w:lang w:val="en-US"/>
        </w:rPr>
        <w:t>performa</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UMKM, </w:t>
      </w:r>
      <w:proofErr w:type="spellStart"/>
      <w:r w:rsidRPr="00870AA2">
        <w:rPr>
          <w:bCs/>
          <w:color w:val="000000" w:themeColor="text1"/>
          <w:lang w:val="en-US"/>
        </w:rPr>
        <w:t>dengan</w:t>
      </w:r>
      <w:proofErr w:type="spellEnd"/>
      <w:r w:rsidRPr="00870AA2">
        <w:rPr>
          <w:bCs/>
          <w:color w:val="000000" w:themeColor="text1"/>
          <w:lang w:val="en-US"/>
        </w:rPr>
        <w:t xml:space="preserve"> </w:t>
      </w:r>
      <w:proofErr w:type="spellStart"/>
      <w:r w:rsidRPr="00870AA2">
        <w:rPr>
          <w:bCs/>
          <w:color w:val="000000" w:themeColor="text1"/>
          <w:lang w:val="en-US"/>
        </w:rPr>
        <w:t>menilai</w:t>
      </w:r>
      <w:proofErr w:type="spellEnd"/>
      <w:r w:rsidRPr="00870AA2">
        <w:rPr>
          <w:bCs/>
          <w:color w:val="000000" w:themeColor="text1"/>
          <w:lang w:val="en-US"/>
        </w:rPr>
        <w:t xml:space="preserve"> </w:t>
      </w:r>
      <w:proofErr w:type="spellStart"/>
      <w:r w:rsidRPr="00870AA2">
        <w:rPr>
          <w:bCs/>
          <w:color w:val="000000" w:themeColor="text1"/>
          <w:lang w:val="en-US"/>
        </w:rPr>
        <w:t>seberapa</w:t>
      </w:r>
      <w:proofErr w:type="spellEnd"/>
      <w:r w:rsidRPr="00870AA2">
        <w:rPr>
          <w:bCs/>
          <w:color w:val="000000" w:themeColor="text1"/>
          <w:lang w:val="en-US"/>
        </w:rPr>
        <w:t xml:space="preserve"> </w:t>
      </w:r>
      <w:proofErr w:type="spellStart"/>
      <w:r w:rsidRPr="00870AA2">
        <w:rPr>
          <w:bCs/>
          <w:color w:val="000000" w:themeColor="text1"/>
          <w:lang w:val="en-US"/>
        </w:rPr>
        <w:t>besar</w:t>
      </w:r>
      <w:proofErr w:type="spellEnd"/>
      <w:r w:rsidRPr="00870AA2">
        <w:rPr>
          <w:bCs/>
          <w:color w:val="000000" w:themeColor="text1"/>
          <w:lang w:val="en-US"/>
        </w:rPr>
        <w:t xml:space="preserve"> </w:t>
      </w:r>
      <w:proofErr w:type="spellStart"/>
      <w:r w:rsidRPr="00870AA2">
        <w:rPr>
          <w:bCs/>
          <w:color w:val="000000" w:themeColor="text1"/>
          <w:lang w:val="en-US"/>
        </w:rPr>
        <w:t>kontribusi</w:t>
      </w:r>
      <w:proofErr w:type="spellEnd"/>
      <w:r w:rsidRPr="00870AA2">
        <w:rPr>
          <w:bCs/>
          <w:color w:val="000000" w:themeColor="text1"/>
          <w:lang w:val="en-US"/>
        </w:rPr>
        <w:t xml:space="preserve"> </w:t>
      </w:r>
      <w:proofErr w:type="spellStart"/>
      <w:r w:rsidRPr="00870AA2">
        <w:rPr>
          <w:bCs/>
          <w:color w:val="000000" w:themeColor="text1"/>
          <w:lang w:val="en-US"/>
        </w:rPr>
        <w:t>sertifikasi</w:t>
      </w:r>
      <w:proofErr w:type="spellEnd"/>
      <w:r w:rsidRPr="00870AA2">
        <w:rPr>
          <w:bCs/>
          <w:color w:val="000000" w:themeColor="text1"/>
          <w:lang w:val="en-US"/>
        </w:rPr>
        <w:t xml:space="preserve"> halal </w:t>
      </w:r>
      <w:proofErr w:type="spellStart"/>
      <w:r w:rsidRPr="00870AA2">
        <w:rPr>
          <w:bCs/>
          <w:color w:val="000000" w:themeColor="text1"/>
          <w:lang w:val="en-US"/>
        </w:rPr>
        <w:t>terhadap</w:t>
      </w:r>
      <w:proofErr w:type="spellEnd"/>
      <w:r w:rsidRPr="00870AA2">
        <w:rPr>
          <w:bCs/>
          <w:color w:val="000000" w:themeColor="text1"/>
          <w:lang w:val="en-US"/>
        </w:rPr>
        <w:t xml:space="preserve"> </w:t>
      </w:r>
      <w:proofErr w:type="spellStart"/>
      <w:r w:rsidRPr="00870AA2">
        <w:rPr>
          <w:bCs/>
          <w:color w:val="000000" w:themeColor="text1"/>
          <w:lang w:val="en-US"/>
        </w:rPr>
        <w:t>penjualan</w:t>
      </w:r>
      <w:proofErr w:type="spellEnd"/>
      <w:r w:rsidRPr="00870AA2">
        <w:rPr>
          <w:bCs/>
          <w:color w:val="000000" w:themeColor="text1"/>
          <w:lang w:val="en-US"/>
        </w:rPr>
        <w:t xml:space="preserve"> </w:t>
      </w:r>
      <w:proofErr w:type="spellStart"/>
      <w:r w:rsidRPr="00870AA2">
        <w:rPr>
          <w:bCs/>
          <w:color w:val="000000" w:themeColor="text1"/>
          <w:lang w:val="en-US"/>
        </w:rPr>
        <w:t>produk</w:t>
      </w:r>
      <w:proofErr w:type="spellEnd"/>
      <w:r w:rsidRPr="00870AA2">
        <w:rPr>
          <w:bCs/>
          <w:color w:val="000000" w:themeColor="text1"/>
          <w:lang w:val="en-US"/>
        </w:rPr>
        <w:t xml:space="preserve">, </w:t>
      </w:r>
      <w:proofErr w:type="spellStart"/>
      <w:r w:rsidRPr="00870AA2">
        <w:rPr>
          <w:bCs/>
          <w:color w:val="000000" w:themeColor="text1"/>
          <w:lang w:val="en-US"/>
        </w:rPr>
        <w:t>loyalitas</w:t>
      </w:r>
      <w:proofErr w:type="spellEnd"/>
      <w:r w:rsidRPr="00870AA2">
        <w:rPr>
          <w:bCs/>
          <w:color w:val="000000" w:themeColor="text1"/>
          <w:lang w:val="en-US"/>
        </w:rPr>
        <w:t xml:space="preserve"> </w:t>
      </w:r>
      <w:proofErr w:type="spellStart"/>
      <w:r w:rsidRPr="00870AA2">
        <w:rPr>
          <w:bCs/>
          <w:color w:val="000000" w:themeColor="text1"/>
          <w:lang w:val="en-US"/>
        </w:rPr>
        <w:t>pelanggan</w:t>
      </w:r>
      <w:proofErr w:type="spellEnd"/>
      <w:r w:rsidRPr="00870AA2">
        <w:rPr>
          <w:bCs/>
          <w:color w:val="000000" w:themeColor="text1"/>
          <w:lang w:val="en-US"/>
        </w:rPr>
        <w:t xml:space="preserve">, </w:t>
      </w:r>
      <w:proofErr w:type="spellStart"/>
      <w:r w:rsidRPr="00870AA2">
        <w:rPr>
          <w:bCs/>
          <w:color w:val="000000" w:themeColor="text1"/>
          <w:lang w:val="en-US"/>
        </w:rPr>
        <w:t>serta</w:t>
      </w:r>
      <w:proofErr w:type="spellEnd"/>
      <w:r w:rsidRPr="00870AA2">
        <w:rPr>
          <w:bCs/>
          <w:color w:val="000000" w:themeColor="text1"/>
          <w:lang w:val="en-US"/>
        </w:rPr>
        <w:t xml:space="preserve"> </w:t>
      </w:r>
      <w:proofErr w:type="spellStart"/>
      <w:r w:rsidRPr="00870AA2">
        <w:rPr>
          <w:bCs/>
          <w:color w:val="000000" w:themeColor="text1"/>
          <w:lang w:val="en-US"/>
        </w:rPr>
        <w:t>daya</w:t>
      </w:r>
      <w:proofErr w:type="spellEnd"/>
      <w:r w:rsidRPr="00870AA2">
        <w:rPr>
          <w:bCs/>
          <w:color w:val="000000" w:themeColor="text1"/>
          <w:lang w:val="en-US"/>
        </w:rPr>
        <w:t xml:space="preserve"> </w:t>
      </w:r>
      <w:proofErr w:type="spellStart"/>
      <w:r w:rsidRPr="00870AA2">
        <w:rPr>
          <w:bCs/>
          <w:color w:val="000000" w:themeColor="text1"/>
          <w:lang w:val="en-US"/>
        </w:rPr>
        <w:t>saing</w:t>
      </w:r>
      <w:proofErr w:type="spellEnd"/>
      <w:r w:rsidRPr="00870AA2">
        <w:rPr>
          <w:bCs/>
          <w:color w:val="000000" w:themeColor="text1"/>
          <w:lang w:val="en-US"/>
        </w:rPr>
        <w:t xml:space="preserve"> </w:t>
      </w:r>
      <w:proofErr w:type="spellStart"/>
      <w:r w:rsidRPr="00870AA2">
        <w:rPr>
          <w:bCs/>
          <w:color w:val="000000" w:themeColor="text1"/>
          <w:lang w:val="en-US"/>
        </w:rPr>
        <w:t>usaha</w:t>
      </w:r>
      <w:proofErr w:type="spellEnd"/>
      <w:r w:rsidRPr="00870AA2">
        <w:rPr>
          <w:bCs/>
          <w:color w:val="000000" w:themeColor="text1"/>
          <w:lang w:val="en-US"/>
        </w:rPr>
        <w:t>.</w:t>
      </w:r>
    </w:p>
    <w:p w14:paraId="61E225B1" w14:textId="77777777" w:rsidR="00985785" w:rsidRDefault="00985785" w:rsidP="008248D7">
      <w:pPr>
        <w:pStyle w:val="BodyText"/>
        <w:spacing w:line="276" w:lineRule="auto"/>
        <w:ind w:left="141" w:right="141" w:firstLine="720"/>
        <w:jc w:val="both"/>
        <w:rPr>
          <w:bCs/>
          <w:color w:val="000000" w:themeColor="text1"/>
          <w:lang w:val="en-US"/>
        </w:rPr>
      </w:pPr>
    </w:p>
    <w:p w14:paraId="498FE8BC" w14:textId="1494390C" w:rsidR="00985785" w:rsidRDefault="00985785" w:rsidP="00985785">
      <w:pPr>
        <w:pStyle w:val="Heading2"/>
      </w:pPr>
      <w:r>
        <w:rPr>
          <w:spacing w:val="-2"/>
        </w:rPr>
        <w:t>METODE PENELITIAN</w:t>
      </w:r>
    </w:p>
    <w:p w14:paraId="502F60DC" w14:textId="77777777" w:rsidR="00985785" w:rsidRPr="00985785" w:rsidRDefault="00985785" w:rsidP="00985785">
      <w:pPr>
        <w:pStyle w:val="BodyText"/>
        <w:spacing w:line="276" w:lineRule="auto"/>
        <w:ind w:left="141" w:right="141" w:firstLine="720"/>
        <w:jc w:val="both"/>
        <w:rPr>
          <w:bCs/>
          <w:color w:val="000000" w:themeColor="text1"/>
          <w:lang w:val="en-US"/>
        </w:rPr>
      </w:pPr>
      <w:bookmarkStart w:id="0" w:name="_Hlk202896888"/>
      <w:proofErr w:type="spellStart"/>
      <w:r w:rsidRPr="00985785">
        <w:rPr>
          <w:bCs/>
          <w:color w:val="000000" w:themeColor="text1"/>
          <w:lang w:val="en-US"/>
        </w:rPr>
        <w:t>Penelitian</w:t>
      </w:r>
      <w:proofErr w:type="spellEnd"/>
      <w:r w:rsidRPr="00985785">
        <w:rPr>
          <w:bCs/>
          <w:color w:val="000000" w:themeColor="text1"/>
          <w:lang w:val="en-US"/>
        </w:rPr>
        <w:t xml:space="preserve"> </w:t>
      </w:r>
      <w:proofErr w:type="spellStart"/>
      <w:r w:rsidRPr="00985785">
        <w:rPr>
          <w:bCs/>
          <w:color w:val="000000" w:themeColor="text1"/>
          <w:lang w:val="en-US"/>
        </w:rPr>
        <w:t>ini</w:t>
      </w:r>
      <w:proofErr w:type="spellEnd"/>
      <w:r w:rsidRPr="00985785">
        <w:rPr>
          <w:bCs/>
          <w:color w:val="000000" w:themeColor="text1"/>
          <w:lang w:val="en-US"/>
        </w:rPr>
        <w:t xml:space="preserve"> </w:t>
      </w:r>
      <w:proofErr w:type="spellStart"/>
      <w:r w:rsidRPr="00985785">
        <w:rPr>
          <w:bCs/>
          <w:color w:val="000000" w:themeColor="text1"/>
          <w:lang w:val="en-US"/>
        </w:rPr>
        <w:t>menggunakan</w:t>
      </w:r>
      <w:proofErr w:type="spellEnd"/>
      <w:r w:rsidRPr="00985785">
        <w:rPr>
          <w:bCs/>
          <w:color w:val="000000" w:themeColor="text1"/>
          <w:lang w:val="en-US"/>
        </w:rPr>
        <w:t xml:space="preserve"> </w:t>
      </w:r>
      <w:proofErr w:type="spellStart"/>
      <w:r w:rsidRPr="00985785">
        <w:rPr>
          <w:bCs/>
          <w:color w:val="000000" w:themeColor="text1"/>
          <w:lang w:val="en-US"/>
        </w:rPr>
        <w:t>metode</w:t>
      </w:r>
      <w:proofErr w:type="spellEnd"/>
      <w:r w:rsidRPr="00985785">
        <w:rPr>
          <w:bCs/>
          <w:color w:val="000000" w:themeColor="text1"/>
          <w:lang w:val="en-US"/>
        </w:rPr>
        <w:t xml:space="preserve"> Systematic Literature Review (SLR) </w:t>
      </w:r>
      <w:proofErr w:type="spellStart"/>
      <w:r w:rsidRPr="00985785">
        <w:rPr>
          <w:bCs/>
          <w:color w:val="000000" w:themeColor="text1"/>
          <w:lang w:val="en-US"/>
        </w:rPr>
        <w:t>untuk</w:t>
      </w:r>
      <w:proofErr w:type="spellEnd"/>
      <w:r w:rsidRPr="00985785">
        <w:rPr>
          <w:bCs/>
          <w:color w:val="000000" w:themeColor="text1"/>
          <w:lang w:val="en-US"/>
        </w:rPr>
        <w:t xml:space="preserve"> </w:t>
      </w:r>
      <w:proofErr w:type="spellStart"/>
      <w:r w:rsidRPr="00985785">
        <w:rPr>
          <w:bCs/>
          <w:color w:val="000000" w:themeColor="text1"/>
          <w:lang w:val="en-US"/>
        </w:rPr>
        <w:t>mengkaji</w:t>
      </w:r>
      <w:proofErr w:type="spellEnd"/>
      <w:r w:rsidRPr="00985785">
        <w:rPr>
          <w:bCs/>
          <w:color w:val="000000" w:themeColor="text1"/>
          <w:lang w:val="en-US"/>
        </w:rPr>
        <w:t xml:space="preserve"> </w:t>
      </w:r>
      <w:proofErr w:type="spellStart"/>
      <w:r w:rsidRPr="00985785">
        <w:rPr>
          <w:bCs/>
          <w:color w:val="000000" w:themeColor="text1"/>
          <w:lang w:val="en-US"/>
        </w:rPr>
        <w:t>pengaruh</w:t>
      </w:r>
      <w:proofErr w:type="spellEnd"/>
      <w:r w:rsidRPr="00985785">
        <w:rPr>
          <w:bCs/>
          <w:color w:val="000000" w:themeColor="text1"/>
          <w:lang w:val="en-US"/>
        </w:rPr>
        <w:t xml:space="preserve"> </w:t>
      </w:r>
      <w:proofErr w:type="spellStart"/>
      <w:r w:rsidRPr="00985785">
        <w:rPr>
          <w:bCs/>
          <w:color w:val="000000" w:themeColor="text1"/>
          <w:lang w:val="en-US"/>
        </w:rPr>
        <w:t>sertifikasi</w:t>
      </w:r>
      <w:proofErr w:type="spellEnd"/>
      <w:r w:rsidRPr="00985785">
        <w:rPr>
          <w:bCs/>
          <w:color w:val="000000" w:themeColor="text1"/>
          <w:lang w:val="en-US"/>
        </w:rPr>
        <w:t xml:space="preserve"> halal </w:t>
      </w:r>
      <w:proofErr w:type="spellStart"/>
      <w:r w:rsidRPr="00985785">
        <w:rPr>
          <w:bCs/>
          <w:color w:val="000000" w:themeColor="text1"/>
          <w:lang w:val="en-US"/>
        </w:rPr>
        <w:t>terhadap</w:t>
      </w:r>
      <w:proofErr w:type="spellEnd"/>
      <w:r w:rsidRPr="00985785">
        <w:rPr>
          <w:bCs/>
          <w:color w:val="000000" w:themeColor="text1"/>
          <w:lang w:val="en-US"/>
        </w:rPr>
        <w:t xml:space="preserve"> </w:t>
      </w:r>
      <w:proofErr w:type="spellStart"/>
      <w:r w:rsidRPr="00985785">
        <w:rPr>
          <w:bCs/>
          <w:color w:val="000000" w:themeColor="text1"/>
          <w:lang w:val="en-US"/>
        </w:rPr>
        <w:t>kinerja</w:t>
      </w:r>
      <w:proofErr w:type="spellEnd"/>
      <w:r w:rsidRPr="00985785">
        <w:rPr>
          <w:bCs/>
          <w:color w:val="000000" w:themeColor="text1"/>
          <w:lang w:val="en-US"/>
        </w:rPr>
        <w:t xml:space="preserve"> Usaha </w:t>
      </w:r>
      <w:proofErr w:type="spellStart"/>
      <w:r w:rsidRPr="00985785">
        <w:rPr>
          <w:bCs/>
          <w:color w:val="000000" w:themeColor="text1"/>
          <w:lang w:val="en-US"/>
        </w:rPr>
        <w:t>Mikro</w:t>
      </w:r>
      <w:proofErr w:type="spellEnd"/>
      <w:r w:rsidRPr="00985785">
        <w:rPr>
          <w:bCs/>
          <w:color w:val="000000" w:themeColor="text1"/>
          <w:lang w:val="en-US"/>
        </w:rPr>
        <w:t xml:space="preserve">, Kecil, dan </w:t>
      </w:r>
      <w:proofErr w:type="spellStart"/>
      <w:r w:rsidRPr="00985785">
        <w:rPr>
          <w:bCs/>
          <w:color w:val="000000" w:themeColor="text1"/>
          <w:lang w:val="en-US"/>
        </w:rPr>
        <w:t>Menengah</w:t>
      </w:r>
      <w:proofErr w:type="spellEnd"/>
      <w:r w:rsidRPr="00985785">
        <w:rPr>
          <w:bCs/>
          <w:color w:val="000000" w:themeColor="text1"/>
          <w:lang w:val="en-US"/>
        </w:rPr>
        <w:t xml:space="preserve"> (UMKM). Proses </w:t>
      </w:r>
      <w:proofErr w:type="spellStart"/>
      <w:r w:rsidRPr="00985785">
        <w:rPr>
          <w:bCs/>
          <w:color w:val="000000" w:themeColor="text1"/>
          <w:lang w:val="en-US"/>
        </w:rPr>
        <w:t>tinjauan</w:t>
      </w:r>
      <w:proofErr w:type="spellEnd"/>
      <w:r w:rsidRPr="00985785">
        <w:rPr>
          <w:bCs/>
          <w:color w:val="000000" w:themeColor="text1"/>
          <w:lang w:val="en-US"/>
        </w:rPr>
        <w:t xml:space="preserve"> </w:t>
      </w:r>
      <w:proofErr w:type="spellStart"/>
      <w:r w:rsidRPr="00985785">
        <w:rPr>
          <w:bCs/>
          <w:color w:val="000000" w:themeColor="text1"/>
          <w:lang w:val="en-US"/>
        </w:rPr>
        <w:t>literatur</w:t>
      </w:r>
      <w:proofErr w:type="spellEnd"/>
      <w:r w:rsidRPr="00985785">
        <w:rPr>
          <w:bCs/>
          <w:color w:val="000000" w:themeColor="text1"/>
          <w:lang w:val="en-US"/>
        </w:rPr>
        <w:t xml:space="preserve"> </w:t>
      </w:r>
      <w:proofErr w:type="spellStart"/>
      <w:r w:rsidRPr="00985785">
        <w:rPr>
          <w:bCs/>
          <w:color w:val="000000" w:themeColor="text1"/>
          <w:lang w:val="en-US"/>
        </w:rPr>
        <w:t>ini</w:t>
      </w:r>
      <w:proofErr w:type="spellEnd"/>
      <w:r w:rsidRPr="00985785">
        <w:rPr>
          <w:bCs/>
          <w:color w:val="000000" w:themeColor="text1"/>
          <w:lang w:val="en-US"/>
        </w:rPr>
        <w:t xml:space="preserve"> </w:t>
      </w:r>
      <w:proofErr w:type="spellStart"/>
      <w:r w:rsidRPr="00985785">
        <w:rPr>
          <w:bCs/>
          <w:color w:val="000000" w:themeColor="text1"/>
          <w:lang w:val="en-US"/>
        </w:rPr>
        <w:t>menggabungkan</w:t>
      </w:r>
      <w:proofErr w:type="spellEnd"/>
      <w:r w:rsidRPr="00985785">
        <w:rPr>
          <w:bCs/>
          <w:color w:val="000000" w:themeColor="text1"/>
          <w:lang w:val="en-US"/>
        </w:rPr>
        <w:t xml:space="preserve"> </w:t>
      </w:r>
      <w:proofErr w:type="spellStart"/>
      <w:r w:rsidRPr="00985785">
        <w:rPr>
          <w:bCs/>
          <w:color w:val="000000" w:themeColor="text1"/>
          <w:lang w:val="en-US"/>
        </w:rPr>
        <w:t>sumber-sumber</w:t>
      </w:r>
      <w:proofErr w:type="spellEnd"/>
      <w:r w:rsidRPr="00985785">
        <w:rPr>
          <w:bCs/>
          <w:color w:val="000000" w:themeColor="text1"/>
          <w:lang w:val="en-US"/>
        </w:rPr>
        <w:t xml:space="preserve"> </w:t>
      </w:r>
      <w:proofErr w:type="spellStart"/>
      <w:r w:rsidRPr="00985785">
        <w:rPr>
          <w:bCs/>
          <w:color w:val="000000" w:themeColor="text1"/>
          <w:lang w:val="en-US"/>
        </w:rPr>
        <w:t>nasional</w:t>
      </w:r>
      <w:proofErr w:type="spellEnd"/>
      <w:r w:rsidRPr="00985785">
        <w:rPr>
          <w:bCs/>
          <w:color w:val="000000" w:themeColor="text1"/>
          <w:lang w:val="en-US"/>
        </w:rPr>
        <w:t xml:space="preserve"> dan </w:t>
      </w:r>
      <w:proofErr w:type="spellStart"/>
      <w:r w:rsidRPr="00985785">
        <w:rPr>
          <w:bCs/>
          <w:color w:val="000000" w:themeColor="text1"/>
          <w:lang w:val="en-US"/>
        </w:rPr>
        <w:t>internasional</w:t>
      </w:r>
      <w:proofErr w:type="spellEnd"/>
      <w:r w:rsidRPr="00985785">
        <w:rPr>
          <w:bCs/>
          <w:color w:val="000000" w:themeColor="text1"/>
          <w:lang w:val="en-US"/>
        </w:rPr>
        <w:t xml:space="preserve">, </w:t>
      </w:r>
      <w:proofErr w:type="spellStart"/>
      <w:r w:rsidRPr="00985785">
        <w:rPr>
          <w:bCs/>
          <w:color w:val="000000" w:themeColor="text1"/>
          <w:lang w:val="en-US"/>
        </w:rPr>
        <w:t>dengan</w:t>
      </w:r>
      <w:proofErr w:type="spellEnd"/>
      <w:r w:rsidRPr="00985785">
        <w:rPr>
          <w:bCs/>
          <w:color w:val="000000" w:themeColor="text1"/>
          <w:lang w:val="en-US"/>
        </w:rPr>
        <w:t xml:space="preserve"> </w:t>
      </w:r>
      <w:proofErr w:type="spellStart"/>
      <w:r w:rsidRPr="00985785">
        <w:rPr>
          <w:bCs/>
          <w:color w:val="000000" w:themeColor="text1"/>
          <w:lang w:val="en-US"/>
        </w:rPr>
        <w:t>memanfaatkan</w:t>
      </w:r>
      <w:proofErr w:type="spellEnd"/>
      <w:r w:rsidRPr="00985785">
        <w:rPr>
          <w:bCs/>
          <w:color w:val="000000" w:themeColor="text1"/>
          <w:lang w:val="en-US"/>
        </w:rPr>
        <w:t xml:space="preserve"> data </w:t>
      </w:r>
      <w:proofErr w:type="spellStart"/>
      <w:r w:rsidRPr="00985785">
        <w:rPr>
          <w:bCs/>
          <w:color w:val="000000" w:themeColor="text1"/>
          <w:lang w:val="en-US"/>
        </w:rPr>
        <w:t>sekunder</w:t>
      </w:r>
      <w:proofErr w:type="spellEnd"/>
      <w:r w:rsidRPr="00985785">
        <w:rPr>
          <w:bCs/>
          <w:color w:val="000000" w:themeColor="text1"/>
          <w:lang w:val="en-US"/>
        </w:rPr>
        <w:t xml:space="preserve"> yang </w:t>
      </w:r>
      <w:proofErr w:type="spellStart"/>
      <w:r w:rsidRPr="00985785">
        <w:rPr>
          <w:bCs/>
          <w:color w:val="000000" w:themeColor="text1"/>
          <w:lang w:val="en-US"/>
        </w:rPr>
        <w:t>diperoleh</w:t>
      </w:r>
      <w:proofErr w:type="spellEnd"/>
      <w:r w:rsidRPr="00985785">
        <w:rPr>
          <w:bCs/>
          <w:color w:val="000000" w:themeColor="text1"/>
          <w:lang w:val="en-US"/>
        </w:rPr>
        <w:t xml:space="preserve"> </w:t>
      </w:r>
      <w:proofErr w:type="spellStart"/>
      <w:r w:rsidRPr="00985785">
        <w:rPr>
          <w:bCs/>
          <w:color w:val="000000" w:themeColor="text1"/>
          <w:lang w:val="en-US"/>
        </w:rPr>
        <w:t>melalui</w:t>
      </w:r>
      <w:proofErr w:type="spellEnd"/>
      <w:r w:rsidRPr="00985785">
        <w:rPr>
          <w:bCs/>
          <w:color w:val="000000" w:themeColor="text1"/>
          <w:lang w:val="en-US"/>
        </w:rPr>
        <w:t xml:space="preserve"> Google Scholar, </w:t>
      </w:r>
      <w:proofErr w:type="spellStart"/>
      <w:r w:rsidRPr="00985785">
        <w:rPr>
          <w:bCs/>
          <w:color w:val="000000" w:themeColor="text1"/>
          <w:lang w:val="en-US"/>
        </w:rPr>
        <w:t>serta</w:t>
      </w:r>
      <w:proofErr w:type="spellEnd"/>
      <w:r w:rsidRPr="00985785">
        <w:rPr>
          <w:bCs/>
          <w:color w:val="000000" w:themeColor="text1"/>
          <w:lang w:val="en-US"/>
        </w:rPr>
        <w:t xml:space="preserve"> </w:t>
      </w:r>
      <w:proofErr w:type="spellStart"/>
      <w:r w:rsidRPr="00985785">
        <w:rPr>
          <w:bCs/>
          <w:color w:val="000000" w:themeColor="text1"/>
          <w:lang w:val="en-US"/>
        </w:rPr>
        <w:t>didukung</w:t>
      </w:r>
      <w:proofErr w:type="spellEnd"/>
      <w:r w:rsidRPr="00985785">
        <w:rPr>
          <w:bCs/>
          <w:color w:val="000000" w:themeColor="text1"/>
          <w:lang w:val="en-US"/>
        </w:rPr>
        <w:t xml:space="preserve"> oleh </w:t>
      </w:r>
      <w:proofErr w:type="spellStart"/>
      <w:r w:rsidRPr="00985785">
        <w:rPr>
          <w:bCs/>
          <w:color w:val="000000" w:themeColor="text1"/>
          <w:lang w:val="en-US"/>
        </w:rPr>
        <w:t>aplikasi</w:t>
      </w:r>
      <w:proofErr w:type="spellEnd"/>
      <w:r w:rsidRPr="00985785">
        <w:rPr>
          <w:bCs/>
          <w:color w:val="000000" w:themeColor="text1"/>
          <w:lang w:val="en-US"/>
        </w:rPr>
        <w:t xml:space="preserve"> </w:t>
      </w:r>
      <w:proofErr w:type="spellStart"/>
      <w:r w:rsidRPr="00985785">
        <w:rPr>
          <w:bCs/>
          <w:color w:val="000000" w:themeColor="text1"/>
          <w:lang w:val="en-US"/>
        </w:rPr>
        <w:t>Harzing’s</w:t>
      </w:r>
      <w:proofErr w:type="spellEnd"/>
      <w:r w:rsidRPr="00985785">
        <w:rPr>
          <w:bCs/>
          <w:color w:val="000000" w:themeColor="text1"/>
          <w:lang w:val="en-US"/>
        </w:rPr>
        <w:t xml:space="preserve"> Publish or Perish </w:t>
      </w:r>
      <w:proofErr w:type="spellStart"/>
      <w:r w:rsidRPr="00985785">
        <w:rPr>
          <w:bCs/>
          <w:color w:val="000000" w:themeColor="text1"/>
          <w:lang w:val="en-US"/>
        </w:rPr>
        <w:t>untuk</w:t>
      </w:r>
      <w:proofErr w:type="spellEnd"/>
      <w:r w:rsidRPr="00985785">
        <w:rPr>
          <w:bCs/>
          <w:color w:val="000000" w:themeColor="text1"/>
          <w:lang w:val="en-US"/>
        </w:rPr>
        <w:t xml:space="preserve"> </w:t>
      </w:r>
      <w:proofErr w:type="spellStart"/>
      <w:r w:rsidRPr="00985785">
        <w:rPr>
          <w:bCs/>
          <w:color w:val="000000" w:themeColor="text1"/>
          <w:lang w:val="en-US"/>
        </w:rPr>
        <w:t>mempermudah</w:t>
      </w:r>
      <w:proofErr w:type="spellEnd"/>
      <w:r w:rsidRPr="00985785">
        <w:rPr>
          <w:bCs/>
          <w:color w:val="000000" w:themeColor="text1"/>
          <w:lang w:val="en-US"/>
        </w:rPr>
        <w:t xml:space="preserve"> </w:t>
      </w:r>
      <w:proofErr w:type="spellStart"/>
      <w:r w:rsidRPr="00985785">
        <w:rPr>
          <w:bCs/>
          <w:color w:val="000000" w:themeColor="text1"/>
          <w:lang w:val="en-US"/>
        </w:rPr>
        <w:t>pencarian</w:t>
      </w:r>
      <w:proofErr w:type="spellEnd"/>
      <w:r w:rsidRPr="00985785">
        <w:rPr>
          <w:bCs/>
          <w:color w:val="000000" w:themeColor="text1"/>
          <w:lang w:val="en-US"/>
        </w:rPr>
        <w:t xml:space="preserve"> dan </w:t>
      </w:r>
      <w:proofErr w:type="spellStart"/>
      <w:r w:rsidRPr="00985785">
        <w:rPr>
          <w:bCs/>
          <w:color w:val="000000" w:themeColor="text1"/>
          <w:lang w:val="en-US"/>
        </w:rPr>
        <w:t>analisis</w:t>
      </w:r>
      <w:proofErr w:type="spellEnd"/>
      <w:r w:rsidRPr="00985785">
        <w:rPr>
          <w:bCs/>
          <w:color w:val="000000" w:themeColor="text1"/>
          <w:lang w:val="en-US"/>
        </w:rPr>
        <w:t xml:space="preserve"> data.</w:t>
      </w:r>
    </w:p>
    <w:p w14:paraId="44A3B26F" w14:textId="77777777" w:rsidR="00985785" w:rsidRPr="00985785" w:rsidRDefault="00985785" w:rsidP="00985785">
      <w:pPr>
        <w:pStyle w:val="BodyText"/>
        <w:spacing w:line="276" w:lineRule="auto"/>
        <w:ind w:left="141" w:right="141" w:firstLine="720"/>
        <w:jc w:val="both"/>
        <w:rPr>
          <w:bCs/>
          <w:color w:val="000000" w:themeColor="text1"/>
          <w:lang w:val="en-US"/>
        </w:rPr>
      </w:pPr>
      <w:r w:rsidRPr="00985785">
        <w:rPr>
          <w:bCs/>
          <w:color w:val="000000" w:themeColor="text1"/>
          <w:lang w:val="en-US"/>
        </w:rPr>
        <w:t xml:space="preserve">Metode SLR </w:t>
      </w:r>
      <w:proofErr w:type="spellStart"/>
      <w:r w:rsidRPr="00985785">
        <w:rPr>
          <w:bCs/>
          <w:color w:val="000000" w:themeColor="text1"/>
          <w:lang w:val="en-US"/>
        </w:rPr>
        <w:t>dilakukan</w:t>
      </w:r>
      <w:proofErr w:type="spellEnd"/>
      <w:r w:rsidRPr="00985785">
        <w:rPr>
          <w:bCs/>
          <w:color w:val="000000" w:themeColor="text1"/>
          <w:lang w:val="en-US"/>
        </w:rPr>
        <w:t xml:space="preserve"> </w:t>
      </w:r>
      <w:proofErr w:type="spellStart"/>
      <w:r w:rsidRPr="00985785">
        <w:rPr>
          <w:bCs/>
          <w:color w:val="000000" w:themeColor="text1"/>
          <w:lang w:val="en-US"/>
        </w:rPr>
        <w:t>untuk</w:t>
      </w:r>
      <w:proofErr w:type="spellEnd"/>
      <w:r w:rsidRPr="00985785">
        <w:rPr>
          <w:bCs/>
          <w:color w:val="000000" w:themeColor="text1"/>
          <w:lang w:val="en-US"/>
        </w:rPr>
        <w:t xml:space="preserve"> </w:t>
      </w:r>
      <w:proofErr w:type="spellStart"/>
      <w:r w:rsidRPr="00985785">
        <w:rPr>
          <w:bCs/>
          <w:color w:val="000000" w:themeColor="text1"/>
          <w:lang w:val="en-US"/>
        </w:rPr>
        <w:t>mengidentifikasi</w:t>
      </w:r>
      <w:proofErr w:type="spellEnd"/>
      <w:r w:rsidRPr="00985785">
        <w:rPr>
          <w:bCs/>
          <w:color w:val="000000" w:themeColor="text1"/>
          <w:lang w:val="en-US"/>
        </w:rPr>
        <w:t xml:space="preserve">, </w:t>
      </w:r>
      <w:proofErr w:type="spellStart"/>
      <w:r w:rsidRPr="00985785">
        <w:rPr>
          <w:bCs/>
          <w:color w:val="000000" w:themeColor="text1"/>
          <w:lang w:val="en-US"/>
        </w:rPr>
        <w:t>mengevaluasi</w:t>
      </w:r>
      <w:proofErr w:type="spellEnd"/>
      <w:r w:rsidRPr="00985785">
        <w:rPr>
          <w:bCs/>
          <w:color w:val="000000" w:themeColor="text1"/>
          <w:lang w:val="en-US"/>
        </w:rPr>
        <w:t xml:space="preserve">, dan </w:t>
      </w:r>
      <w:proofErr w:type="spellStart"/>
      <w:r w:rsidRPr="00985785">
        <w:rPr>
          <w:bCs/>
          <w:color w:val="000000" w:themeColor="text1"/>
          <w:lang w:val="en-US"/>
        </w:rPr>
        <w:t>merangkum</w:t>
      </w:r>
      <w:proofErr w:type="spellEnd"/>
      <w:r w:rsidRPr="00985785">
        <w:rPr>
          <w:bCs/>
          <w:color w:val="000000" w:themeColor="text1"/>
          <w:lang w:val="en-US"/>
        </w:rPr>
        <w:t xml:space="preserve"> </w:t>
      </w:r>
      <w:proofErr w:type="spellStart"/>
      <w:r w:rsidRPr="00985785">
        <w:rPr>
          <w:bCs/>
          <w:color w:val="000000" w:themeColor="text1"/>
          <w:lang w:val="en-US"/>
        </w:rPr>
        <w:t>hasil-hasil</w:t>
      </w:r>
      <w:proofErr w:type="spellEnd"/>
      <w:r w:rsidRPr="00985785">
        <w:rPr>
          <w:bCs/>
          <w:color w:val="000000" w:themeColor="text1"/>
          <w:lang w:val="en-US"/>
        </w:rPr>
        <w:t xml:space="preserve"> </w:t>
      </w:r>
      <w:proofErr w:type="spellStart"/>
      <w:r w:rsidRPr="00985785">
        <w:rPr>
          <w:bCs/>
          <w:color w:val="000000" w:themeColor="text1"/>
          <w:lang w:val="en-US"/>
        </w:rPr>
        <w:t>penelitian</w:t>
      </w:r>
      <w:proofErr w:type="spellEnd"/>
      <w:r w:rsidRPr="00985785">
        <w:rPr>
          <w:bCs/>
          <w:color w:val="000000" w:themeColor="text1"/>
          <w:lang w:val="en-US"/>
        </w:rPr>
        <w:t xml:space="preserve"> </w:t>
      </w:r>
      <w:proofErr w:type="spellStart"/>
      <w:r w:rsidRPr="00985785">
        <w:rPr>
          <w:bCs/>
          <w:color w:val="000000" w:themeColor="text1"/>
          <w:lang w:val="en-US"/>
        </w:rPr>
        <w:t>sebelumnya</w:t>
      </w:r>
      <w:proofErr w:type="spellEnd"/>
      <w:r w:rsidRPr="00985785">
        <w:rPr>
          <w:bCs/>
          <w:color w:val="000000" w:themeColor="text1"/>
          <w:lang w:val="en-US"/>
        </w:rPr>
        <w:t xml:space="preserve"> yang </w:t>
      </w:r>
      <w:proofErr w:type="spellStart"/>
      <w:r w:rsidRPr="00985785">
        <w:rPr>
          <w:bCs/>
          <w:color w:val="000000" w:themeColor="text1"/>
          <w:lang w:val="en-US"/>
        </w:rPr>
        <w:t>relevan</w:t>
      </w:r>
      <w:proofErr w:type="spellEnd"/>
      <w:r w:rsidRPr="00985785">
        <w:rPr>
          <w:bCs/>
          <w:color w:val="000000" w:themeColor="text1"/>
          <w:lang w:val="en-US"/>
        </w:rPr>
        <w:t xml:space="preserve"> </w:t>
      </w:r>
      <w:proofErr w:type="spellStart"/>
      <w:r w:rsidRPr="00985785">
        <w:rPr>
          <w:bCs/>
          <w:color w:val="000000" w:themeColor="text1"/>
          <w:lang w:val="en-US"/>
        </w:rPr>
        <w:t>secara</w:t>
      </w:r>
      <w:proofErr w:type="spellEnd"/>
      <w:r w:rsidRPr="00985785">
        <w:rPr>
          <w:bCs/>
          <w:color w:val="000000" w:themeColor="text1"/>
          <w:lang w:val="en-US"/>
        </w:rPr>
        <w:t xml:space="preserve"> </w:t>
      </w:r>
      <w:proofErr w:type="spellStart"/>
      <w:r w:rsidRPr="00985785">
        <w:rPr>
          <w:bCs/>
          <w:color w:val="000000" w:themeColor="text1"/>
          <w:lang w:val="en-US"/>
        </w:rPr>
        <w:t>sistematis</w:t>
      </w:r>
      <w:proofErr w:type="spellEnd"/>
      <w:r w:rsidRPr="00985785">
        <w:rPr>
          <w:bCs/>
          <w:color w:val="000000" w:themeColor="text1"/>
          <w:lang w:val="en-US"/>
        </w:rPr>
        <w:t xml:space="preserve">. Dalam proses </w:t>
      </w:r>
      <w:proofErr w:type="spellStart"/>
      <w:r w:rsidRPr="00985785">
        <w:rPr>
          <w:bCs/>
          <w:color w:val="000000" w:themeColor="text1"/>
          <w:lang w:val="en-US"/>
        </w:rPr>
        <w:t>ini</w:t>
      </w:r>
      <w:proofErr w:type="spellEnd"/>
      <w:r w:rsidRPr="00985785">
        <w:rPr>
          <w:bCs/>
          <w:color w:val="000000" w:themeColor="text1"/>
          <w:lang w:val="en-US"/>
        </w:rPr>
        <w:t xml:space="preserve">, </w:t>
      </w:r>
      <w:proofErr w:type="spellStart"/>
      <w:r w:rsidRPr="00985785">
        <w:rPr>
          <w:bCs/>
          <w:color w:val="000000" w:themeColor="text1"/>
          <w:lang w:val="en-US"/>
        </w:rPr>
        <w:t>penulis</w:t>
      </w:r>
      <w:proofErr w:type="spellEnd"/>
      <w:r w:rsidRPr="00985785">
        <w:rPr>
          <w:bCs/>
          <w:color w:val="000000" w:themeColor="text1"/>
          <w:lang w:val="en-US"/>
        </w:rPr>
        <w:t xml:space="preserve"> </w:t>
      </w:r>
      <w:proofErr w:type="spellStart"/>
      <w:r w:rsidRPr="00985785">
        <w:rPr>
          <w:bCs/>
          <w:color w:val="000000" w:themeColor="text1"/>
          <w:lang w:val="en-US"/>
        </w:rPr>
        <w:t>mengacu</w:t>
      </w:r>
      <w:proofErr w:type="spellEnd"/>
      <w:r w:rsidRPr="00985785">
        <w:rPr>
          <w:bCs/>
          <w:color w:val="000000" w:themeColor="text1"/>
          <w:lang w:val="en-US"/>
        </w:rPr>
        <w:t xml:space="preserve"> pada </w:t>
      </w:r>
      <w:proofErr w:type="spellStart"/>
      <w:r w:rsidRPr="00985785">
        <w:rPr>
          <w:bCs/>
          <w:color w:val="000000" w:themeColor="text1"/>
          <w:lang w:val="en-US"/>
        </w:rPr>
        <w:t>berbagai</w:t>
      </w:r>
      <w:proofErr w:type="spellEnd"/>
      <w:r w:rsidRPr="00985785">
        <w:rPr>
          <w:bCs/>
          <w:color w:val="000000" w:themeColor="text1"/>
          <w:lang w:val="en-US"/>
        </w:rPr>
        <w:t xml:space="preserve"> </w:t>
      </w:r>
      <w:proofErr w:type="spellStart"/>
      <w:r w:rsidRPr="00985785">
        <w:rPr>
          <w:bCs/>
          <w:color w:val="000000" w:themeColor="text1"/>
          <w:lang w:val="en-US"/>
        </w:rPr>
        <w:t>artikel</w:t>
      </w:r>
      <w:proofErr w:type="spellEnd"/>
      <w:r w:rsidRPr="00985785">
        <w:rPr>
          <w:bCs/>
          <w:color w:val="000000" w:themeColor="text1"/>
          <w:lang w:val="en-US"/>
        </w:rPr>
        <w:t xml:space="preserve"> </w:t>
      </w:r>
      <w:proofErr w:type="spellStart"/>
      <w:r w:rsidRPr="00985785">
        <w:rPr>
          <w:bCs/>
          <w:color w:val="000000" w:themeColor="text1"/>
          <w:lang w:val="en-US"/>
        </w:rPr>
        <w:t>ilmiah</w:t>
      </w:r>
      <w:proofErr w:type="spellEnd"/>
      <w:r w:rsidRPr="00985785">
        <w:rPr>
          <w:bCs/>
          <w:color w:val="000000" w:themeColor="text1"/>
          <w:lang w:val="en-US"/>
        </w:rPr>
        <w:t xml:space="preserve"> dan </w:t>
      </w:r>
      <w:proofErr w:type="spellStart"/>
      <w:r w:rsidRPr="00985785">
        <w:rPr>
          <w:bCs/>
          <w:color w:val="000000" w:themeColor="text1"/>
          <w:lang w:val="en-US"/>
        </w:rPr>
        <w:t>publikasi</w:t>
      </w:r>
      <w:proofErr w:type="spellEnd"/>
      <w:r w:rsidRPr="00985785">
        <w:rPr>
          <w:bCs/>
          <w:color w:val="000000" w:themeColor="text1"/>
          <w:lang w:val="en-US"/>
        </w:rPr>
        <w:t xml:space="preserve"> </w:t>
      </w:r>
      <w:proofErr w:type="spellStart"/>
      <w:r w:rsidRPr="00985785">
        <w:rPr>
          <w:bCs/>
          <w:color w:val="000000" w:themeColor="text1"/>
          <w:lang w:val="en-US"/>
        </w:rPr>
        <w:t>dari</w:t>
      </w:r>
      <w:proofErr w:type="spellEnd"/>
      <w:r w:rsidRPr="00985785">
        <w:rPr>
          <w:bCs/>
          <w:color w:val="000000" w:themeColor="text1"/>
          <w:lang w:val="en-US"/>
        </w:rPr>
        <w:t xml:space="preserve"> </w:t>
      </w:r>
      <w:proofErr w:type="spellStart"/>
      <w:r w:rsidRPr="00985785">
        <w:rPr>
          <w:bCs/>
          <w:color w:val="000000" w:themeColor="text1"/>
          <w:lang w:val="en-US"/>
        </w:rPr>
        <w:t>jurnal</w:t>
      </w:r>
      <w:proofErr w:type="spellEnd"/>
      <w:r w:rsidRPr="00985785">
        <w:rPr>
          <w:bCs/>
          <w:color w:val="000000" w:themeColor="text1"/>
          <w:lang w:val="en-US"/>
        </w:rPr>
        <w:t xml:space="preserve"> </w:t>
      </w:r>
      <w:proofErr w:type="spellStart"/>
      <w:r w:rsidRPr="00985785">
        <w:rPr>
          <w:bCs/>
          <w:color w:val="000000" w:themeColor="text1"/>
          <w:lang w:val="en-US"/>
        </w:rPr>
        <w:t>terpercaya</w:t>
      </w:r>
      <w:proofErr w:type="spellEnd"/>
      <w:r w:rsidRPr="00985785">
        <w:rPr>
          <w:bCs/>
          <w:color w:val="000000" w:themeColor="text1"/>
          <w:lang w:val="en-US"/>
        </w:rPr>
        <w:t xml:space="preserve"> yang </w:t>
      </w:r>
      <w:proofErr w:type="spellStart"/>
      <w:r w:rsidRPr="00985785">
        <w:rPr>
          <w:bCs/>
          <w:color w:val="000000" w:themeColor="text1"/>
          <w:lang w:val="en-US"/>
        </w:rPr>
        <w:t>sesuai</w:t>
      </w:r>
      <w:proofErr w:type="spellEnd"/>
      <w:r w:rsidRPr="00985785">
        <w:rPr>
          <w:bCs/>
          <w:color w:val="000000" w:themeColor="text1"/>
          <w:lang w:val="en-US"/>
        </w:rPr>
        <w:t xml:space="preserve"> </w:t>
      </w:r>
      <w:proofErr w:type="spellStart"/>
      <w:r w:rsidRPr="00985785">
        <w:rPr>
          <w:bCs/>
          <w:color w:val="000000" w:themeColor="text1"/>
          <w:lang w:val="en-US"/>
        </w:rPr>
        <w:t>dengan</w:t>
      </w:r>
      <w:proofErr w:type="spellEnd"/>
      <w:r w:rsidRPr="00985785">
        <w:rPr>
          <w:bCs/>
          <w:color w:val="000000" w:themeColor="text1"/>
          <w:lang w:val="en-US"/>
        </w:rPr>
        <w:t xml:space="preserve"> </w:t>
      </w:r>
      <w:proofErr w:type="spellStart"/>
      <w:r w:rsidRPr="00985785">
        <w:rPr>
          <w:bCs/>
          <w:color w:val="000000" w:themeColor="text1"/>
          <w:lang w:val="en-US"/>
        </w:rPr>
        <w:t>topik</w:t>
      </w:r>
      <w:proofErr w:type="spellEnd"/>
      <w:r w:rsidRPr="00985785">
        <w:rPr>
          <w:bCs/>
          <w:color w:val="000000" w:themeColor="text1"/>
          <w:lang w:val="en-US"/>
        </w:rPr>
        <w:t xml:space="preserve"> </w:t>
      </w:r>
      <w:proofErr w:type="spellStart"/>
      <w:r w:rsidRPr="00985785">
        <w:rPr>
          <w:bCs/>
          <w:color w:val="000000" w:themeColor="text1"/>
          <w:lang w:val="en-US"/>
        </w:rPr>
        <w:t>penelitian</w:t>
      </w:r>
      <w:proofErr w:type="spellEnd"/>
      <w:r w:rsidRPr="00985785">
        <w:rPr>
          <w:bCs/>
          <w:color w:val="000000" w:themeColor="text1"/>
          <w:lang w:val="en-US"/>
        </w:rPr>
        <w:t xml:space="preserve">, </w:t>
      </w:r>
      <w:proofErr w:type="spellStart"/>
      <w:r w:rsidRPr="00985785">
        <w:rPr>
          <w:bCs/>
          <w:color w:val="000000" w:themeColor="text1"/>
          <w:lang w:val="en-US"/>
        </w:rPr>
        <w:t>sehingga</w:t>
      </w:r>
      <w:proofErr w:type="spellEnd"/>
      <w:r w:rsidRPr="00985785">
        <w:rPr>
          <w:bCs/>
          <w:color w:val="000000" w:themeColor="text1"/>
          <w:lang w:val="en-US"/>
        </w:rPr>
        <w:t xml:space="preserve"> </w:t>
      </w:r>
      <w:proofErr w:type="spellStart"/>
      <w:r w:rsidRPr="00985785">
        <w:rPr>
          <w:bCs/>
          <w:color w:val="000000" w:themeColor="text1"/>
          <w:lang w:val="en-US"/>
        </w:rPr>
        <w:t>kajian</w:t>
      </w:r>
      <w:proofErr w:type="spellEnd"/>
      <w:r w:rsidRPr="00985785">
        <w:rPr>
          <w:bCs/>
          <w:color w:val="000000" w:themeColor="text1"/>
          <w:lang w:val="en-US"/>
        </w:rPr>
        <w:t xml:space="preserve"> yang </w:t>
      </w:r>
      <w:proofErr w:type="spellStart"/>
      <w:r w:rsidRPr="00985785">
        <w:rPr>
          <w:bCs/>
          <w:color w:val="000000" w:themeColor="text1"/>
          <w:lang w:val="en-US"/>
        </w:rPr>
        <w:t>dihasilkan</w:t>
      </w:r>
      <w:proofErr w:type="spellEnd"/>
      <w:r w:rsidRPr="00985785">
        <w:rPr>
          <w:bCs/>
          <w:color w:val="000000" w:themeColor="text1"/>
          <w:lang w:val="en-US"/>
        </w:rPr>
        <w:t xml:space="preserve"> </w:t>
      </w:r>
      <w:proofErr w:type="spellStart"/>
      <w:r w:rsidRPr="00985785">
        <w:rPr>
          <w:bCs/>
          <w:color w:val="000000" w:themeColor="text1"/>
          <w:lang w:val="en-US"/>
        </w:rPr>
        <w:t>bersifat</w:t>
      </w:r>
      <w:proofErr w:type="spellEnd"/>
      <w:r w:rsidRPr="00985785">
        <w:rPr>
          <w:bCs/>
          <w:color w:val="000000" w:themeColor="text1"/>
          <w:lang w:val="en-US"/>
        </w:rPr>
        <w:t xml:space="preserve"> </w:t>
      </w:r>
      <w:proofErr w:type="spellStart"/>
      <w:r w:rsidRPr="00985785">
        <w:rPr>
          <w:bCs/>
          <w:color w:val="000000" w:themeColor="text1"/>
          <w:lang w:val="en-US"/>
        </w:rPr>
        <w:t>menyeluruh</w:t>
      </w:r>
      <w:proofErr w:type="spellEnd"/>
      <w:r w:rsidRPr="00985785">
        <w:rPr>
          <w:bCs/>
          <w:color w:val="000000" w:themeColor="text1"/>
          <w:lang w:val="en-US"/>
        </w:rPr>
        <w:t xml:space="preserve"> dan </w:t>
      </w:r>
      <w:proofErr w:type="spellStart"/>
      <w:r w:rsidRPr="00985785">
        <w:rPr>
          <w:bCs/>
          <w:color w:val="000000" w:themeColor="text1"/>
          <w:lang w:val="en-US"/>
        </w:rPr>
        <w:t>tepat</w:t>
      </w:r>
      <w:proofErr w:type="spellEnd"/>
      <w:r w:rsidRPr="00985785">
        <w:rPr>
          <w:bCs/>
          <w:color w:val="000000" w:themeColor="text1"/>
          <w:lang w:val="en-US"/>
        </w:rPr>
        <w:t xml:space="preserve"> </w:t>
      </w:r>
      <w:proofErr w:type="spellStart"/>
      <w:r w:rsidRPr="00985785">
        <w:rPr>
          <w:bCs/>
          <w:color w:val="000000" w:themeColor="text1"/>
          <w:lang w:val="en-US"/>
        </w:rPr>
        <w:t>sasaran</w:t>
      </w:r>
      <w:proofErr w:type="spellEnd"/>
      <w:r w:rsidRPr="00985785">
        <w:rPr>
          <w:bCs/>
          <w:color w:val="000000" w:themeColor="text1"/>
          <w:lang w:val="en-US"/>
        </w:rPr>
        <w:t>.</w:t>
      </w:r>
    </w:p>
    <w:p w14:paraId="57013659" w14:textId="77777777" w:rsidR="00985785" w:rsidRPr="00985785" w:rsidRDefault="00985785" w:rsidP="00380A87">
      <w:pPr>
        <w:pStyle w:val="BodyText"/>
        <w:spacing w:line="276" w:lineRule="auto"/>
        <w:ind w:left="141" w:right="141" w:firstLine="720"/>
        <w:jc w:val="both"/>
        <w:rPr>
          <w:bCs/>
          <w:color w:val="000000" w:themeColor="text1"/>
          <w:lang w:val="en-US"/>
        </w:rPr>
      </w:pPr>
      <w:proofErr w:type="spellStart"/>
      <w:r w:rsidRPr="00985785">
        <w:rPr>
          <w:bCs/>
          <w:color w:val="000000" w:themeColor="text1"/>
          <w:lang w:val="en-US"/>
        </w:rPr>
        <w:t>Analisis</w:t>
      </w:r>
      <w:proofErr w:type="spellEnd"/>
      <w:r w:rsidRPr="00985785">
        <w:rPr>
          <w:bCs/>
          <w:color w:val="000000" w:themeColor="text1"/>
          <w:lang w:val="en-US"/>
        </w:rPr>
        <w:t xml:space="preserve"> </w:t>
      </w:r>
      <w:proofErr w:type="spellStart"/>
      <w:r w:rsidRPr="00985785">
        <w:rPr>
          <w:bCs/>
          <w:color w:val="000000" w:themeColor="text1"/>
          <w:lang w:val="en-US"/>
        </w:rPr>
        <w:t>dilakukan</w:t>
      </w:r>
      <w:proofErr w:type="spellEnd"/>
      <w:r w:rsidRPr="00985785">
        <w:rPr>
          <w:bCs/>
          <w:color w:val="000000" w:themeColor="text1"/>
          <w:lang w:val="en-US"/>
        </w:rPr>
        <w:t xml:space="preserve"> </w:t>
      </w:r>
      <w:proofErr w:type="spellStart"/>
      <w:r w:rsidRPr="00985785">
        <w:rPr>
          <w:bCs/>
          <w:color w:val="000000" w:themeColor="text1"/>
          <w:lang w:val="en-US"/>
        </w:rPr>
        <w:t>secara</w:t>
      </w:r>
      <w:proofErr w:type="spellEnd"/>
      <w:r w:rsidRPr="00985785">
        <w:rPr>
          <w:bCs/>
          <w:color w:val="000000" w:themeColor="text1"/>
          <w:lang w:val="en-US"/>
        </w:rPr>
        <w:t xml:space="preserve"> </w:t>
      </w:r>
      <w:proofErr w:type="spellStart"/>
      <w:r w:rsidRPr="00985785">
        <w:rPr>
          <w:bCs/>
          <w:color w:val="000000" w:themeColor="text1"/>
          <w:lang w:val="en-US"/>
        </w:rPr>
        <w:t>deskriptif</w:t>
      </w:r>
      <w:proofErr w:type="spellEnd"/>
      <w:r w:rsidRPr="00985785">
        <w:rPr>
          <w:bCs/>
          <w:color w:val="000000" w:themeColor="text1"/>
          <w:lang w:val="en-US"/>
        </w:rPr>
        <w:t xml:space="preserve"> dan </w:t>
      </w:r>
      <w:proofErr w:type="spellStart"/>
      <w:r w:rsidRPr="00985785">
        <w:rPr>
          <w:bCs/>
          <w:color w:val="000000" w:themeColor="text1"/>
          <w:lang w:val="en-US"/>
        </w:rPr>
        <w:t>kritis</w:t>
      </w:r>
      <w:proofErr w:type="spellEnd"/>
      <w:r w:rsidRPr="00985785">
        <w:rPr>
          <w:bCs/>
          <w:color w:val="000000" w:themeColor="text1"/>
          <w:lang w:val="en-US"/>
        </w:rPr>
        <w:t xml:space="preserve">, yang </w:t>
      </w:r>
      <w:proofErr w:type="spellStart"/>
      <w:r w:rsidRPr="00985785">
        <w:rPr>
          <w:bCs/>
          <w:color w:val="000000" w:themeColor="text1"/>
          <w:lang w:val="en-US"/>
        </w:rPr>
        <w:t>memungkinkan</w:t>
      </w:r>
      <w:proofErr w:type="spellEnd"/>
      <w:r w:rsidRPr="00985785">
        <w:rPr>
          <w:bCs/>
          <w:color w:val="000000" w:themeColor="text1"/>
          <w:lang w:val="en-US"/>
        </w:rPr>
        <w:t xml:space="preserve"> </w:t>
      </w:r>
      <w:proofErr w:type="spellStart"/>
      <w:r w:rsidRPr="00985785">
        <w:rPr>
          <w:bCs/>
          <w:color w:val="000000" w:themeColor="text1"/>
          <w:lang w:val="en-US"/>
        </w:rPr>
        <w:t>peneliti</w:t>
      </w:r>
      <w:proofErr w:type="spellEnd"/>
      <w:r w:rsidRPr="00985785">
        <w:rPr>
          <w:bCs/>
          <w:color w:val="000000" w:themeColor="text1"/>
          <w:lang w:val="en-US"/>
        </w:rPr>
        <w:t xml:space="preserve"> </w:t>
      </w:r>
      <w:proofErr w:type="spellStart"/>
      <w:r w:rsidRPr="00985785">
        <w:rPr>
          <w:bCs/>
          <w:color w:val="000000" w:themeColor="text1"/>
          <w:lang w:val="en-US"/>
        </w:rPr>
        <w:t>memahami</w:t>
      </w:r>
      <w:proofErr w:type="spellEnd"/>
      <w:r w:rsidRPr="00985785">
        <w:rPr>
          <w:bCs/>
          <w:color w:val="000000" w:themeColor="text1"/>
          <w:lang w:val="en-US"/>
        </w:rPr>
        <w:t xml:space="preserve"> </w:t>
      </w:r>
      <w:proofErr w:type="spellStart"/>
      <w:r w:rsidRPr="00985785">
        <w:rPr>
          <w:bCs/>
          <w:color w:val="000000" w:themeColor="text1"/>
          <w:lang w:val="en-US"/>
        </w:rPr>
        <w:t>lebih</w:t>
      </w:r>
      <w:proofErr w:type="spellEnd"/>
      <w:r w:rsidRPr="00985785">
        <w:rPr>
          <w:bCs/>
          <w:color w:val="000000" w:themeColor="text1"/>
          <w:lang w:val="en-US"/>
        </w:rPr>
        <w:t xml:space="preserve"> </w:t>
      </w:r>
      <w:proofErr w:type="spellStart"/>
      <w:r w:rsidRPr="00985785">
        <w:rPr>
          <w:bCs/>
          <w:color w:val="000000" w:themeColor="text1"/>
          <w:lang w:val="en-US"/>
        </w:rPr>
        <w:t>dalam</w:t>
      </w:r>
      <w:proofErr w:type="spellEnd"/>
      <w:r w:rsidRPr="00985785">
        <w:rPr>
          <w:bCs/>
          <w:color w:val="000000" w:themeColor="text1"/>
          <w:lang w:val="en-US"/>
        </w:rPr>
        <w:t xml:space="preserve"> data yang </w:t>
      </w:r>
      <w:proofErr w:type="spellStart"/>
      <w:r w:rsidRPr="00985785">
        <w:rPr>
          <w:bCs/>
          <w:color w:val="000000" w:themeColor="text1"/>
          <w:lang w:val="en-US"/>
        </w:rPr>
        <w:t>diperoleh</w:t>
      </w:r>
      <w:proofErr w:type="spellEnd"/>
      <w:r w:rsidRPr="00985785">
        <w:rPr>
          <w:bCs/>
          <w:color w:val="000000" w:themeColor="text1"/>
          <w:lang w:val="en-US"/>
        </w:rPr>
        <w:t xml:space="preserve">. Hasil </w:t>
      </w:r>
      <w:proofErr w:type="spellStart"/>
      <w:r w:rsidRPr="00985785">
        <w:rPr>
          <w:bCs/>
          <w:color w:val="000000" w:themeColor="text1"/>
          <w:lang w:val="en-US"/>
        </w:rPr>
        <w:t>analisis</w:t>
      </w:r>
      <w:proofErr w:type="spellEnd"/>
      <w:r w:rsidRPr="00985785">
        <w:rPr>
          <w:bCs/>
          <w:color w:val="000000" w:themeColor="text1"/>
          <w:lang w:val="en-US"/>
        </w:rPr>
        <w:t xml:space="preserve"> </w:t>
      </w:r>
      <w:proofErr w:type="spellStart"/>
      <w:r w:rsidRPr="00985785">
        <w:rPr>
          <w:bCs/>
          <w:color w:val="000000" w:themeColor="text1"/>
          <w:lang w:val="en-US"/>
        </w:rPr>
        <w:t>kemudian</w:t>
      </w:r>
      <w:proofErr w:type="spellEnd"/>
      <w:r w:rsidRPr="00985785">
        <w:rPr>
          <w:bCs/>
          <w:color w:val="000000" w:themeColor="text1"/>
          <w:lang w:val="en-US"/>
        </w:rPr>
        <w:t xml:space="preserve"> </w:t>
      </w:r>
      <w:proofErr w:type="spellStart"/>
      <w:r w:rsidRPr="00985785">
        <w:rPr>
          <w:bCs/>
          <w:color w:val="000000" w:themeColor="text1"/>
          <w:lang w:val="en-US"/>
        </w:rPr>
        <w:t>disajikan</w:t>
      </w:r>
      <w:proofErr w:type="spellEnd"/>
      <w:r w:rsidRPr="00985785">
        <w:rPr>
          <w:bCs/>
          <w:color w:val="000000" w:themeColor="text1"/>
          <w:lang w:val="en-US"/>
        </w:rPr>
        <w:t xml:space="preserve"> </w:t>
      </w:r>
      <w:proofErr w:type="spellStart"/>
      <w:r w:rsidRPr="00985785">
        <w:rPr>
          <w:bCs/>
          <w:color w:val="000000" w:themeColor="text1"/>
          <w:lang w:val="en-US"/>
        </w:rPr>
        <w:t>dalam</w:t>
      </w:r>
      <w:proofErr w:type="spellEnd"/>
      <w:r w:rsidRPr="00985785">
        <w:rPr>
          <w:bCs/>
          <w:color w:val="000000" w:themeColor="text1"/>
          <w:lang w:val="en-US"/>
        </w:rPr>
        <w:t xml:space="preserve"> </w:t>
      </w:r>
      <w:proofErr w:type="spellStart"/>
      <w:r w:rsidRPr="00985785">
        <w:rPr>
          <w:bCs/>
          <w:color w:val="000000" w:themeColor="text1"/>
          <w:lang w:val="en-US"/>
        </w:rPr>
        <w:t>bentuk</w:t>
      </w:r>
      <w:proofErr w:type="spellEnd"/>
      <w:r w:rsidRPr="00985785">
        <w:rPr>
          <w:bCs/>
          <w:color w:val="000000" w:themeColor="text1"/>
          <w:lang w:val="en-US"/>
        </w:rPr>
        <w:t xml:space="preserve"> </w:t>
      </w:r>
      <w:proofErr w:type="spellStart"/>
      <w:r w:rsidRPr="00985785">
        <w:rPr>
          <w:bCs/>
          <w:color w:val="000000" w:themeColor="text1"/>
          <w:lang w:val="en-US"/>
        </w:rPr>
        <w:t>narasi</w:t>
      </w:r>
      <w:proofErr w:type="spellEnd"/>
      <w:r w:rsidRPr="00985785">
        <w:rPr>
          <w:bCs/>
          <w:color w:val="000000" w:themeColor="text1"/>
          <w:lang w:val="en-US"/>
        </w:rPr>
        <w:t xml:space="preserve"> agar </w:t>
      </w:r>
      <w:proofErr w:type="spellStart"/>
      <w:r w:rsidRPr="00985785">
        <w:rPr>
          <w:bCs/>
          <w:color w:val="000000" w:themeColor="text1"/>
          <w:lang w:val="en-US"/>
        </w:rPr>
        <w:t>lebih</w:t>
      </w:r>
      <w:proofErr w:type="spellEnd"/>
      <w:r w:rsidRPr="00985785">
        <w:rPr>
          <w:bCs/>
          <w:color w:val="000000" w:themeColor="text1"/>
          <w:lang w:val="en-US"/>
        </w:rPr>
        <w:t xml:space="preserve"> </w:t>
      </w:r>
      <w:proofErr w:type="spellStart"/>
      <w:r w:rsidRPr="00985785">
        <w:rPr>
          <w:bCs/>
          <w:color w:val="000000" w:themeColor="text1"/>
          <w:lang w:val="en-US"/>
        </w:rPr>
        <w:t>mudah</w:t>
      </w:r>
      <w:proofErr w:type="spellEnd"/>
      <w:r w:rsidRPr="00985785">
        <w:rPr>
          <w:bCs/>
          <w:color w:val="000000" w:themeColor="text1"/>
          <w:lang w:val="en-US"/>
        </w:rPr>
        <w:t xml:space="preserve"> </w:t>
      </w:r>
      <w:proofErr w:type="spellStart"/>
      <w:r w:rsidRPr="00985785">
        <w:rPr>
          <w:bCs/>
          <w:color w:val="000000" w:themeColor="text1"/>
          <w:lang w:val="en-US"/>
        </w:rPr>
        <w:t>dipahami</w:t>
      </w:r>
      <w:proofErr w:type="spellEnd"/>
      <w:r w:rsidRPr="00985785">
        <w:rPr>
          <w:bCs/>
          <w:color w:val="000000" w:themeColor="text1"/>
          <w:lang w:val="en-US"/>
        </w:rPr>
        <w:t xml:space="preserve">, </w:t>
      </w:r>
      <w:proofErr w:type="spellStart"/>
      <w:r w:rsidRPr="00985785">
        <w:rPr>
          <w:bCs/>
          <w:color w:val="000000" w:themeColor="text1"/>
          <w:lang w:val="en-US"/>
        </w:rPr>
        <w:t>sekaligus</w:t>
      </w:r>
      <w:proofErr w:type="spellEnd"/>
      <w:r w:rsidRPr="00985785">
        <w:rPr>
          <w:bCs/>
          <w:color w:val="000000" w:themeColor="text1"/>
          <w:lang w:val="en-US"/>
        </w:rPr>
        <w:t xml:space="preserve"> </w:t>
      </w:r>
      <w:proofErr w:type="spellStart"/>
      <w:r w:rsidRPr="00985785">
        <w:rPr>
          <w:bCs/>
          <w:color w:val="000000" w:themeColor="text1"/>
          <w:lang w:val="en-US"/>
        </w:rPr>
        <w:t>memberikan</w:t>
      </w:r>
      <w:proofErr w:type="spellEnd"/>
      <w:r w:rsidRPr="00985785">
        <w:rPr>
          <w:bCs/>
          <w:color w:val="000000" w:themeColor="text1"/>
          <w:lang w:val="en-US"/>
        </w:rPr>
        <w:t xml:space="preserve"> </w:t>
      </w:r>
      <w:proofErr w:type="spellStart"/>
      <w:r w:rsidRPr="00985785">
        <w:rPr>
          <w:bCs/>
          <w:color w:val="000000" w:themeColor="text1"/>
          <w:lang w:val="en-US"/>
        </w:rPr>
        <w:t>gambaran</w:t>
      </w:r>
      <w:proofErr w:type="spellEnd"/>
      <w:r w:rsidRPr="00985785">
        <w:rPr>
          <w:bCs/>
          <w:color w:val="000000" w:themeColor="text1"/>
          <w:lang w:val="en-US"/>
        </w:rPr>
        <w:t xml:space="preserve"> yang </w:t>
      </w:r>
      <w:proofErr w:type="spellStart"/>
      <w:r w:rsidRPr="00985785">
        <w:rPr>
          <w:bCs/>
          <w:color w:val="000000" w:themeColor="text1"/>
          <w:lang w:val="en-US"/>
        </w:rPr>
        <w:t>akurat</w:t>
      </w:r>
      <w:proofErr w:type="spellEnd"/>
      <w:r w:rsidRPr="00985785">
        <w:rPr>
          <w:bCs/>
          <w:color w:val="000000" w:themeColor="text1"/>
          <w:lang w:val="en-US"/>
        </w:rPr>
        <w:t xml:space="preserve"> dan </w:t>
      </w:r>
      <w:proofErr w:type="spellStart"/>
      <w:r w:rsidRPr="00985785">
        <w:rPr>
          <w:bCs/>
          <w:color w:val="000000" w:themeColor="text1"/>
          <w:lang w:val="en-US"/>
        </w:rPr>
        <w:t>terkini</w:t>
      </w:r>
      <w:proofErr w:type="spellEnd"/>
      <w:r w:rsidRPr="00985785">
        <w:rPr>
          <w:bCs/>
          <w:color w:val="000000" w:themeColor="text1"/>
          <w:lang w:val="en-US"/>
        </w:rPr>
        <w:t xml:space="preserve"> </w:t>
      </w:r>
      <w:proofErr w:type="spellStart"/>
      <w:r w:rsidRPr="00985785">
        <w:rPr>
          <w:bCs/>
          <w:color w:val="000000" w:themeColor="text1"/>
          <w:lang w:val="en-US"/>
        </w:rPr>
        <w:t>terkait</w:t>
      </w:r>
      <w:proofErr w:type="spellEnd"/>
      <w:r w:rsidRPr="00985785">
        <w:rPr>
          <w:bCs/>
          <w:color w:val="000000" w:themeColor="text1"/>
          <w:lang w:val="en-US"/>
        </w:rPr>
        <w:t xml:space="preserve"> </w:t>
      </w:r>
      <w:proofErr w:type="spellStart"/>
      <w:r w:rsidRPr="00985785">
        <w:rPr>
          <w:bCs/>
          <w:color w:val="000000" w:themeColor="text1"/>
          <w:lang w:val="en-US"/>
        </w:rPr>
        <w:t>fenomena</w:t>
      </w:r>
      <w:proofErr w:type="spellEnd"/>
      <w:r w:rsidRPr="00985785">
        <w:rPr>
          <w:bCs/>
          <w:color w:val="000000" w:themeColor="text1"/>
          <w:lang w:val="en-US"/>
        </w:rPr>
        <w:t xml:space="preserve"> </w:t>
      </w:r>
      <w:proofErr w:type="spellStart"/>
      <w:r w:rsidRPr="00985785">
        <w:rPr>
          <w:bCs/>
          <w:color w:val="000000" w:themeColor="text1"/>
          <w:lang w:val="en-US"/>
        </w:rPr>
        <w:t>sertifikasi</w:t>
      </w:r>
      <w:proofErr w:type="spellEnd"/>
      <w:r w:rsidRPr="00985785">
        <w:rPr>
          <w:bCs/>
          <w:color w:val="000000" w:themeColor="text1"/>
          <w:lang w:val="en-US"/>
        </w:rPr>
        <w:t xml:space="preserve"> halal dan </w:t>
      </w:r>
      <w:proofErr w:type="spellStart"/>
      <w:r w:rsidRPr="00985785">
        <w:rPr>
          <w:bCs/>
          <w:color w:val="000000" w:themeColor="text1"/>
          <w:lang w:val="en-US"/>
        </w:rPr>
        <w:t>dampaknya</w:t>
      </w:r>
      <w:proofErr w:type="spellEnd"/>
      <w:r w:rsidRPr="00985785">
        <w:rPr>
          <w:bCs/>
          <w:color w:val="000000" w:themeColor="text1"/>
          <w:lang w:val="en-US"/>
        </w:rPr>
        <w:t xml:space="preserve"> </w:t>
      </w:r>
      <w:proofErr w:type="spellStart"/>
      <w:r w:rsidRPr="00985785">
        <w:rPr>
          <w:bCs/>
          <w:color w:val="000000" w:themeColor="text1"/>
          <w:lang w:val="en-US"/>
        </w:rPr>
        <w:t>terhadap</w:t>
      </w:r>
      <w:proofErr w:type="spellEnd"/>
      <w:r w:rsidRPr="00985785">
        <w:rPr>
          <w:bCs/>
          <w:color w:val="000000" w:themeColor="text1"/>
          <w:lang w:val="en-US"/>
        </w:rPr>
        <w:t xml:space="preserve"> </w:t>
      </w:r>
      <w:proofErr w:type="spellStart"/>
      <w:r w:rsidRPr="00985785">
        <w:rPr>
          <w:bCs/>
          <w:color w:val="000000" w:themeColor="text1"/>
          <w:lang w:val="en-US"/>
        </w:rPr>
        <w:t>kinerja</w:t>
      </w:r>
      <w:proofErr w:type="spellEnd"/>
      <w:r w:rsidRPr="00985785">
        <w:rPr>
          <w:bCs/>
          <w:color w:val="000000" w:themeColor="text1"/>
          <w:lang w:val="en-US"/>
        </w:rPr>
        <w:t xml:space="preserve"> </w:t>
      </w:r>
      <w:proofErr w:type="spellStart"/>
      <w:r w:rsidRPr="00985785">
        <w:rPr>
          <w:bCs/>
          <w:color w:val="000000" w:themeColor="text1"/>
          <w:lang w:val="en-US"/>
        </w:rPr>
        <w:t>bisnis</w:t>
      </w:r>
      <w:proofErr w:type="spellEnd"/>
      <w:r w:rsidRPr="00985785">
        <w:rPr>
          <w:bCs/>
          <w:color w:val="000000" w:themeColor="text1"/>
          <w:lang w:val="en-US"/>
        </w:rPr>
        <w:t xml:space="preserve"> UMKM.</w:t>
      </w:r>
    </w:p>
    <w:p w14:paraId="55A7DE3C" w14:textId="42C25AAA" w:rsidR="00985785" w:rsidRPr="00985785" w:rsidRDefault="00985785" w:rsidP="00380A87">
      <w:pPr>
        <w:pStyle w:val="BodyText"/>
        <w:spacing w:line="276" w:lineRule="auto"/>
        <w:ind w:left="141" w:right="141" w:firstLine="720"/>
        <w:jc w:val="both"/>
        <w:rPr>
          <w:bCs/>
          <w:color w:val="000000" w:themeColor="text1"/>
          <w:lang w:val="en-US"/>
        </w:rPr>
      </w:pPr>
      <w:proofErr w:type="spellStart"/>
      <w:r w:rsidRPr="00985785">
        <w:rPr>
          <w:bCs/>
          <w:color w:val="000000" w:themeColor="text1"/>
          <w:lang w:val="en-US"/>
        </w:rPr>
        <w:t>Tahapan</w:t>
      </w:r>
      <w:proofErr w:type="spellEnd"/>
      <w:r w:rsidRPr="00985785">
        <w:rPr>
          <w:bCs/>
          <w:color w:val="000000" w:themeColor="text1"/>
          <w:lang w:val="en-US"/>
        </w:rPr>
        <w:t xml:space="preserve"> </w:t>
      </w:r>
      <w:proofErr w:type="spellStart"/>
      <w:r w:rsidRPr="00985785">
        <w:rPr>
          <w:bCs/>
          <w:color w:val="000000" w:themeColor="text1"/>
          <w:lang w:val="en-US"/>
        </w:rPr>
        <w:t>dalam</w:t>
      </w:r>
      <w:proofErr w:type="spellEnd"/>
      <w:r w:rsidRPr="00985785">
        <w:rPr>
          <w:bCs/>
          <w:color w:val="000000" w:themeColor="text1"/>
          <w:lang w:val="en-US"/>
        </w:rPr>
        <w:t xml:space="preserve"> SLR </w:t>
      </w:r>
      <w:proofErr w:type="spellStart"/>
      <w:r w:rsidRPr="00985785">
        <w:rPr>
          <w:bCs/>
          <w:color w:val="000000" w:themeColor="text1"/>
          <w:lang w:val="en-US"/>
        </w:rPr>
        <w:t>ini</w:t>
      </w:r>
      <w:proofErr w:type="spellEnd"/>
      <w:r w:rsidRPr="00985785">
        <w:rPr>
          <w:bCs/>
          <w:color w:val="000000" w:themeColor="text1"/>
          <w:lang w:val="en-US"/>
        </w:rPr>
        <w:t xml:space="preserve"> </w:t>
      </w:r>
      <w:proofErr w:type="spellStart"/>
      <w:r w:rsidRPr="00985785">
        <w:rPr>
          <w:bCs/>
          <w:color w:val="000000" w:themeColor="text1"/>
          <w:lang w:val="en-US"/>
        </w:rPr>
        <w:t>dibagi</w:t>
      </w:r>
      <w:proofErr w:type="spellEnd"/>
      <w:r w:rsidRPr="00985785">
        <w:rPr>
          <w:bCs/>
          <w:color w:val="000000" w:themeColor="text1"/>
          <w:lang w:val="en-US"/>
        </w:rPr>
        <w:t xml:space="preserve"> </w:t>
      </w:r>
      <w:proofErr w:type="spellStart"/>
      <w:r w:rsidRPr="00985785">
        <w:rPr>
          <w:bCs/>
          <w:color w:val="000000" w:themeColor="text1"/>
          <w:lang w:val="en-US"/>
        </w:rPr>
        <w:t>menjadi</w:t>
      </w:r>
      <w:proofErr w:type="spellEnd"/>
      <w:r w:rsidRPr="00985785">
        <w:rPr>
          <w:bCs/>
          <w:color w:val="000000" w:themeColor="text1"/>
          <w:lang w:val="en-US"/>
        </w:rPr>
        <w:t xml:space="preserve"> </w:t>
      </w:r>
      <w:proofErr w:type="spellStart"/>
      <w:r w:rsidRPr="00985785">
        <w:rPr>
          <w:bCs/>
          <w:color w:val="000000" w:themeColor="text1"/>
          <w:lang w:val="en-US"/>
        </w:rPr>
        <w:t>tiga</w:t>
      </w:r>
      <w:proofErr w:type="spellEnd"/>
      <w:r w:rsidRPr="00985785">
        <w:rPr>
          <w:bCs/>
          <w:color w:val="000000" w:themeColor="text1"/>
          <w:lang w:val="en-US"/>
        </w:rPr>
        <w:t xml:space="preserve"> </w:t>
      </w:r>
      <w:proofErr w:type="spellStart"/>
      <w:r w:rsidRPr="00985785">
        <w:rPr>
          <w:bCs/>
          <w:color w:val="000000" w:themeColor="text1"/>
          <w:lang w:val="en-US"/>
        </w:rPr>
        <w:t>bagian</w:t>
      </w:r>
      <w:proofErr w:type="spellEnd"/>
      <w:r w:rsidRPr="00985785">
        <w:rPr>
          <w:bCs/>
          <w:color w:val="000000" w:themeColor="text1"/>
          <w:lang w:val="en-US"/>
        </w:rPr>
        <w:t xml:space="preserve"> </w:t>
      </w:r>
      <w:proofErr w:type="spellStart"/>
      <w:r w:rsidRPr="00985785">
        <w:rPr>
          <w:bCs/>
          <w:color w:val="000000" w:themeColor="text1"/>
          <w:lang w:val="en-US"/>
        </w:rPr>
        <w:t>utama</w:t>
      </w:r>
      <w:proofErr w:type="spellEnd"/>
      <w:r w:rsidRPr="00985785">
        <w:rPr>
          <w:bCs/>
          <w:color w:val="000000" w:themeColor="text1"/>
          <w:lang w:val="en-US"/>
        </w:rPr>
        <w:t xml:space="preserve">, </w:t>
      </w:r>
      <w:proofErr w:type="spellStart"/>
      <w:proofErr w:type="gramStart"/>
      <w:r w:rsidRPr="00985785">
        <w:rPr>
          <w:bCs/>
          <w:color w:val="000000" w:themeColor="text1"/>
          <w:lang w:val="en-US"/>
        </w:rPr>
        <w:t>yaitu:Perencanaan</w:t>
      </w:r>
      <w:proofErr w:type="spellEnd"/>
      <w:proofErr w:type="gramEnd"/>
      <w:r w:rsidRPr="00985785">
        <w:rPr>
          <w:bCs/>
          <w:color w:val="000000" w:themeColor="text1"/>
          <w:lang w:val="en-US"/>
        </w:rPr>
        <w:t xml:space="preserve"> — </w:t>
      </w:r>
      <w:proofErr w:type="spellStart"/>
      <w:r w:rsidRPr="00985785">
        <w:rPr>
          <w:bCs/>
          <w:color w:val="000000" w:themeColor="text1"/>
          <w:lang w:val="en-US"/>
        </w:rPr>
        <w:t>menentukan</w:t>
      </w:r>
      <w:proofErr w:type="spellEnd"/>
      <w:r w:rsidRPr="00985785">
        <w:rPr>
          <w:bCs/>
          <w:color w:val="000000" w:themeColor="text1"/>
          <w:lang w:val="en-US"/>
        </w:rPr>
        <w:t xml:space="preserve"> kata </w:t>
      </w:r>
      <w:proofErr w:type="spellStart"/>
      <w:r w:rsidRPr="00985785">
        <w:rPr>
          <w:bCs/>
          <w:color w:val="000000" w:themeColor="text1"/>
          <w:lang w:val="en-US"/>
        </w:rPr>
        <w:t>kunci</w:t>
      </w:r>
      <w:proofErr w:type="spellEnd"/>
      <w:r w:rsidRPr="00985785">
        <w:rPr>
          <w:bCs/>
          <w:color w:val="000000" w:themeColor="text1"/>
          <w:lang w:val="en-US"/>
        </w:rPr>
        <w:t xml:space="preserve">, </w:t>
      </w:r>
      <w:proofErr w:type="spellStart"/>
      <w:r w:rsidRPr="00985785">
        <w:rPr>
          <w:bCs/>
          <w:color w:val="000000" w:themeColor="text1"/>
          <w:lang w:val="en-US"/>
        </w:rPr>
        <w:t>ruang</w:t>
      </w:r>
      <w:proofErr w:type="spellEnd"/>
      <w:r w:rsidRPr="00985785">
        <w:rPr>
          <w:bCs/>
          <w:color w:val="000000" w:themeColor="text1"/>
          <w:lang w:val="en-US"/>
        </w:rPr>
        <w:t xml:space="preserve"> </w:t>
      </w:r>
      <w:proofErr w:type="spellStart"/>
      <w:r w:rsidRPr="00985785">
        <w:rPr>
          <w:bCs/>
          <w:color w:val="000000" w:themeColor="text1"/>
          <w:lang w:val="en-US"/>
        </w:rPr>
        <w:t>lingkup</w:t>
      </w:r>
      <w:proofErr w:type="spellEnd"/>
      <w:r w:rsidRPr="00985785">
        <w:rPr>
          <w:bCs/>
          <w:color w:val="000000" w:themeColor="text1"/>
          <w:lang w:val="en-US"/>
        </w:rPr>
        <w:t xml:space="preserve"> </w:t>
      </w:r>
      <w:proofErr w:type="spellStart"/>
      <w:r w:rsidRPr="00985785">
        <w:rPr>
          <w:bCs/>
          <w:color w:val="000000" w:themeColor="text1"/>
          <w:lang w:val="en-US"/>
        </w:rPr>
        <w:t>penelitian</w:t>
      </w:r>
      <w:proofErr w:type="spellEnd"/>
      <w:r w:rsidRPr="00985785">
        <w:rPr>
          <w:bCs/>
          <w:color w:val="000000" w:themeColor="text1"/>
          <w:lang w:val="en-US"/>
        </w:rPr>
        <w:t xml:space="preserve">, dan </w:t>
      </w:r>
      <w:proofErr w:type="spellStart"/>
      <w:r w:rsidRPr="00985785">
        <w:rPr>
          <w:bCs/>
          <w:color w:val="000000" w:themeColor="text1"/>
          <w:lang w:val="en-US"/>
        </w:rPr>
        <w:t>kriteria</w:t>
      </w:r>
      <w:proofErr w:type="spellEnd"/>
      <w:r w:rsidRPr="00985785">
        <w:rPr>
          <w:bCs/>
          <w:color w:val="000000" w:themeColor="text1"/>
          <w:lang w:val="en-US"/>
        </w:rPr>
        <w:t xml:space="preserve"> </w:t>
      </w:r>
      <w:proofErr w:type="spellStart"/>
      <w:r w:rsidRPr="00985785">
        <w:rPr>
          <w:bCs/>
          <w:color w:val="000000" w:themeColor="text1"/>
          <w:lang w:val="en-US"/>
        </w:rPr>
        <w:t>seleksi</w:t>
      </w:r>
      <w:proofErr w:type="spellEnd"/>
      <w:r w:rsidRPr="00985785">
        <w:rPr>
          <w:bCs/>
          <w:color w:val="000000" w:themeColor="text1"/>
          <w:lang w:val="en-US"/>
        </w:rPr>
        <w:t>;</w:t>
      </w:r>
    </w:p>
    <w:p w14:paraId="24057638" w14:textId="77777777" w:rsidR="00985785" w:rsidRPr="00985785" w:rsidRDefault="00985785" w:rsidP="00380A87">
      <w:pPr>
        <w:pStyle w:val="BodyText"/>
        <w:numPr>
          <w:ilvl w:val="0"/>
          <w:numId w:val="3"/>
        </w:numPr>
        <w:spacing w:line="276" w:lineRule="auto"/>
        <w:ind w:right="141"/>
        <w:jc w:val="both"/>
        <w:rPr>
          <w:bCs/>
          <w:color w:val="000000" w:themeColor="text1"/>
          <w:lang w:val="en-US"/>
        </w:rPr>
      </w:pPr>
      <w:proofErr w:type="spellStart"/>
      <w:r w:rsidRPr="00985785">
        <w:rPr>
          <w:bCs/>
          <w:color w:val="000000" w:themeColor="text1"/>
          <w:lang w:val="en-US"/>
        </w:rPr>
        <w:t>Peninjauan</w:t>
      </w:r>
      <w:proofErr w:type="spellEnd"/>
      <w:r w:rsidRPr="00985785">
        <w:rPr>
          <w:bCs/>
          <w:color w:val="000000" w:themeColor="text1"/>
          <w:lang w:val="en-US"/>
        </w:rPr>
        <w:t xml:space="preserve"> — </w:t>
      </w:r>
      <w:proofErr w:type="spellStart"/>
      <w:r w:rsidRPr="00985785">
        <w:rPr>
          <w:bCs/>
          <w:color w:val="000000" w:themeColor="text1"/>
          <w:lang w:val="en-US"/>
        </w:rPr>
        <w:t>mencari</w:t>
      </w:r>
      <w:proofErr w:type="spellEnd"/>
      <w:r w:rsidRPr="00985785">
        <w:rPr>
          <w:bCs/>
          <w:color w:val="000000" w:themeColor="text1"/>
          <w:lang w:val="en-US"/>
        </w:rPr>
        <w:t xml:space="preserve">, </w:t>
      </w:r>
      <w:proofErr w:type="spellStart"/>
      <w:r w:rsidRPr="00985785">
        <w:rPr>
          <w:bCs/>
          <w:color w:val="000000" w:themeColor="text1"/>
          <w:lang w:val="en-US"/>
        </w:rPr>
        <w:t>menyeleksi</w:t>
      </w:r>
      <w:proofErr w:type="spellEnd"/>
      <w:r w:rsidRPr="00985785">
        <w:rPr>
          <w:bCs/>
          <w:color w:val="000000" w:themeColor="text1"/>
          <w:lang w:val="en-US"/>
        </w:rPr>
        <w:t xml:space="preserve">, dan </w:t>
      </w:r>
      <w:proofErr w:type="spellStart"/>
      <w:r w:rsidRPr="00985785">
        <w:rPr>
          <w:bCs/>
          <w:color w:val="000000" w:themeColor="text1"/>
          <w:lang w:val="en-US"/>
        </w:rPr>
        <w:t>memfilter</w:t>
      </w:r>
      <w:proofErr w:type="spellEnd"/>
      <w:r w:rsidRPr="00985785">
        <w:rPr>
          <w:bCs/>
          <w:color w:val="000000" w:themeColor="text1"/>
          <w:lang w:val="en-US"/>
        </w:rPr>
        <w:t xml:space="preserve"> </w:t>
      </w:r>
      <w:proofErr w:type="spellStart"/>
      <w:r w:rsidRPr="00985785">
        <w:rPr>
          <w:bCs/>
          <w:color w:val="000000" w:themeColor="text1"/>
          <w:lang w:val="en-US"/>
        </w:rPr>
        <w:t>artikel</w:t>
      </w:r>
      <w:proofErr w:type="spellEnd"/>
      <w:r w:rsidRPr="00985785">
        <w:rPr>
          <w:bCs/>
          <w:color w:val="000000" w:themeColor="text1"/>
          <w:lang w:val="en-US"/>
        </w:rPr>
        <w:t xml:space="preserve"> </w:t>
      </w:r>
      <w:proofErr w:type="spellStart"/>
      <w:r w:rsidRPr="00985785">
        <w:rPr>
          <w:bCs/>
          <w:color w:val="000000" w:themeColor="text1"/>
          <w:lang w:val="en-US"/>
        </w:rPr>
        <w:t>sesuai</w:t>
      </w:r>
      <w:proofErr w:type="spellEnd"/>
      <w:r w:rsidRPr="00985785">
        <w:rPr>
          <w:bCs/>
          <w:color w:val="000000" w:themeColor="text1"/>
          <w:lang w:val="en-US"/>
        </w:rPr>
        <w:t xml:space="preserve"> </w:t>
      </w:r>
      <w:proofErr w:type="spellStart"/>
      <w:r w:rsidRPr="00985785">
        <w:rPr>
          <w:bCs/>
          <w:color w:val="000000" w:themeColor="text1"/>
          <w:lang w:val="en-US"/>
        </w:rPr>
        <w:t>kriteria</w:t>
      </w:r>
      <w:proofErr w:type="spellEnd"/>
      <w:r w:rsidRPr="00985785">
        <w:rPr>
          <w:bCs/>
          <w:color w:val="000000" w:themeColor="text1"/>
          <w:lang w:val="en-US"/>
        </w:rPr>
        <w:t xml:space="preserve"> </w:t>
      </w:r>
      <w:proofErr w:type="spellStart"/>
      <w:r w:rsidRPr="00985785">
        <w:rPr>
          <w:bCs/>
          <w:color w:val="000000" w:themeColor="text1"/>
          <w:lang w:val="en-US"/>
        </w:rPr>
        <w:t>inklusi</w:t>
      </w:r>
      <w:proofErr w:type="spellEnd"/>
      <w:r w:rsidRPr="00985785">
        <w:rPr>
          <w:bCs/>
          <w:color w:val="000000" w:themeColor="text1"/>
          <w:lang w:val="en-US"/>
        </w:rPr>
        <w:t xml:space="preserve"> dan </w:t>
      </w:r>
      <w:proofErr w:type="spellStart"/>
      <w:r w:rsidRPr="00985785">
        <w:rPr>
          <w:bCs/>
          <w:color w:val="000000" w:themeColor="text1"/>
          <w:lang w:val="en-US"/>
        </w:rPr>
        <w:t>eksklusi</w:t>
      </w:r>
      <w:proofErr w:type="spellEnd"/>
      <w:r w:rsidRPr="00985785">
        <w:rPr>
          <w:bCs/>
          <w:color w:val="000000" w:themeColor="text1"/>
          <w:lang w:val="en-US"/>
        </w:rPr>
        <w:t>;</w:t>
      </w:r>
    </w:p>
    <w:p w14:paraId="009514B2" w14:textId="77777777" w:rsidR="00985785" w:rsidRPr="00985785" w:rsidRDefault="00985785" w:rsidP="00380A87">
      <w:pPr>
        <w:pStyle w:val="BodyText"/>
        <w:numPr>
          <w:ilvl w:val="0"/>
          <w:numId w:val="3"/>
        </w:numPr>
        <w:spacing w:line="276" w:lineRule="auto"/>
        <w:ind w:right="141"/>
        <w:jc w:val="both"/>
        <w:rPr>
          <w:bCs/>
          <w:color w:val="000000" w:themeColor="text1"/>
          <w:lang w:val="en-US"/>
        </w:rPr>
      </w:pPr>
      <w:proofErr w:type="spellStart"/>
      <w:r w:rsidRPr="00985785">
        <w:rPr>
          <w:bCs/>
          <w:color w:val="000000" w:themeColor="text1"/>
          <w:lang w:val="en-US"/>
        </w:rPr>
        <w:t>Pelaporan</w:t>
      </w:r>
      <w:proofErr w:type="spellEnd"/>
      <w:r w:rsidRPr="00985785">
        <w:rPr>
          <w:bCs/>
          <w:color w:val="000000" w:themeColor="text1"/>
          <w:lang w:val="en-US"/>
        </w:rPr>
        <w:t xml:space="preserve"> — </w:t>
      </w:r>
      <w:proofErr w:type="spellStart"/>
      <w:r w:rsidRPr="00985785">
        <w:rPr>
          <w:bCs/>
          <w:color w:val="000000" w:themeColor="text1"/>
          <w:lang w:val="en-US"/>
        </w:rPr>
        <w:t>menganalisis</w:t>
      </w:r>
      <w:proofErr w:type="spellEnd"/>
      <w:r w:rsidRPr="00985785">
        <w:rPr>
          <w:bCs/>
          <w:color w:val="000000" w:themeColor="text1"/>
          <w:lang w:val="en-US"/>
        </w:rPr>
        <w:t xml:space="preserve"> data yang </w:t>
      </w:r>
      <w:proofErr w:type="spellStart"/>
      <w:r w:rsidRPr="00985785">
        <w:rPr>
          <w:bCs/>
          <w:color w:val="000000" w:themeColor="text1"/>
          <w:lang w:val="en-US"/>
        </w:rPr>
        <w:t>terkumpul</w:t>
      </w:r>
      <w:proofErr w:type="spellEnd"/>
      <w:r w:rsidRPr="00985785">
        <w:rPr>
          <w:bCs/>
          <w:color w:val="000000" w:themeColor="text1"/>
          <w:lang w:val="en-US"/>
        </w:rPr>
        <w:t xml:space="preserve"> dan </w:t>
      </w:r>
      <w:proofErr w:type="spellStart"/>
      <w:r w:rsidRPr="00985785">
        <w:rPr>
          <w:bCs/>
          <w:color w:val="000000" w:themeColor="text1"/>
          <w:lang w:val="en-US"/>
        </w:rPr>
        <w:t>menyajikan</w:t>
      </w:r>
      <w:proofErr w:type="spellEnd"/>
      <w:r w:rsidRPr="00985785">
        <w:rPr>
          <w:bCs/>
          <w:color w:val="000000" w:themeColor="text1"/>
          <w:lang w:val="en-US"/>
        </w:rPr>
        <w:t xml:space="preserve"> </w:t>
      </w:r>
      <w:proofErr w:type="spellStart"/>
      <w:r w:rsidRPr="00985785">
        <w:rPr>
          <w:bCs/>
          <w:color w:val="000000" w:themeColor="text1"/>
          <w:lang w:val="en-US"/>
        </w:rPr>
        <w:t>hasilnya</w:t>
      </w:r>
      <w:proofErr w:type="spellEnd"/>
      <w:r w:rsidRPr="00985785">
        <w:rPr>
          <w:bCs/>
          <w:color w:val="000000" w:themeColor="text1"/>
          <w:lang w:val="en-US"/>
        </w:rPr>
        <w:t xml:space="preserve"> </w:t>
      </w:r>
      <w:proofErr w:type="spellStart"/>
      <w:r w:rsidRPr="00985785">
        <w:rPr>
          <w:bCs/>
          <w:color w:val="000000" w:themeColor="text1"/>
          <w:lang w:val="en-US"/>
        </w:rPr>
        <w:t>secara</w:t>
      </w:r>
      <w:proofErr w:type="spellEnd"/>
      <w:r w:rsidRPr="00985785">
        <w:rPr>
          <w:bCs/>
          <w:color w:val="000000" w:themeColor="text1"/>
          <w:lang w:val="en-US"/>
        </w:rPr>
        <w:t xml:space="preserve"> </w:t>
      </w:r>
      <w:proofErr w:type="spellStart"/>
      <w:r w:rsidRPr="00985785">
        <w:rPr>
          <w:bCs/>
          <w:color w:val="000000" w:themeColor="text1"/>
          <w:lang w:val="en-US"/>
        </w:rPr>
        <w:t>sistematis</w:t>
      </w:r>
      <w:proofErr w:type="spellEnd"/>
      <w:r w:rsidRPr="00985785">
        <w:rPr>
          <w:bCs/>
          <w:color w:val="000000" w:themeColor="text1"/>
          <w:lang w:val="en-US"/>
        </w:rPr>
        <w:t xml:space="preserve">, </w:t>
      </w:r>
      <w:proofErr w:type="spellStart"/>
      <w:r w:rsidRPr="00985785">
        <w:rPr>
          <w:bCs/>
          <w:color w:val="000000" w:themeColor="text1"/>
          <w:lang w:val="en-US"/>
        </w:rPr>
        <w:t>jelas</w:t>
      </w:r>
      <w:proofErr w:type="spellEnd"/>
      <w:r w:rsidRPr="00985785">
        <w:rPr>
          <w:bCs/>
          <w:color w:val="000000" w:themeColor="text1"/>
          <w:lang w:val="en-US"/>
        </w:rPr>
        <w:t xml:space="preserve">, dan </w:t>
      </w:r>
      <w:proofErr w:type="spellStart"/>
      <w:r w:rsidRPr="00985785">
        <w:rPr>
          <w:bCs/>
          <w:color w:val="000000" w:themeColor="text1"/>
          <w:lang w:val="en-US"/>
        </w:rPr>
        <w:t>komprehensif</w:t>
      </w:r>
      <w:proofErr w:type="spellEnd"/>
      <w:r w:rsidRPr="00985785">
        <w:rPr>
          <w:bCs/>
          <w:color w:val="000000" w:themeColor="text1"/>
          <w:lang w:val="en-US"/>
        </w:rPr>
        <w:t>.</w:t>
      </w:r>
    </w:p>
    <w:bookmarkEnd w:id="0"/>
    <w:p w14:paraId="3C7758A1" w14:textId="77777777" w:rsidR="00985785" w:rsidRDefault="00985785" w:rsidP="00380A87">
      <w:pPr>
        <w:pStyle w:val="BodyText"/>
        <w:spacing w:line="276" w:lineRule="auto"/>
        <w:ind w:left="141" w:right="141" w:firstLine="720"/>
        <w:jc w:val="both"/>
        <w:rPr>
          <w:bCs/>
          <w:color w:val="000000" w:themeColor="text1"/>
          <w:lang w:val="en-US"/>
        </w:rPr>
      </w:pPr>
    </w:p>
    <w:p w14:paraId="71EF6A87" w14:textId="77777777" w:rsidR="00FE379B" w:rsidRPr="00FE379B" w:rsidRDefault="00FE379B" w:rsidP="00380A87">
      <w:pPr>
        <w:autoSpaceDE/>
        <w:autoSpaceDN/>
        <w:spacing w:line="276" w:lineRule="auto"/>
        <w:ind w:left="360"/>
        <w:jc w:val="both"/>
        <w:rPr>
          <w:b/>
          <w:bCs/>
          <w:sz w:val="24"/>
          <w:szCs w:val="24"/>
          <w:lang w:val="en-US" w:eastAsia="ja-JP"/>
        </w:rPr>
      </w:pPr>
      <w:proofErr w:type="spellStart"/>
      <w:r w:rsidRPr="00FE379B">
        <w:rPr>
          <w:b/>
          <w:bCs/>
          <w:sz w:val="24"/>
          <w:szCs w:val="24"/>
          <w:lang w:val="en-US" w:eastAsia="ja-JP"/>
        </w:rPr>
        <w:lastRenderedPageBreak/>
        <w:t>Perencanaan</w:t>
      </w:r>
      <w:proofErr w:type="spellEnd"/>
    </w:p>
    <w:p w14:paraId="08D6C32B" w14:textId="77777777" w:rsidR="00FE379B" w:rsidRPr="00FE379B" w:rsidRDefault="00FE379B" w:rsidP="00380A87">
      <w:pPr>
        <w:autoSpaceDE/>
        <w:autoSpaceDN/>
        <w:spacing w:line="276" w:lineRule="auto"/>
        <w:ind w:left="360" w:firstLine="720"/>
        <w:jc w:val="both"/>
        <w:rPr>
          <w:sz w:val="24"/>
          <w:szCs w:val="24"/>
          <w:lang w:val="en-US" w:eastAsia="ja-JP"/>
        </w:rPr>
      </w:pPr>
      <w:proofErr w:type="spellStart"/>
      <w:r w:rsidRPr="00FE379B">
        <w:rPr>
          <w:sz w:val="24"/>
          <w:szCs w:val="24"/>
          <w:lang w:val="en-US" w:eastAsia="ja-JP"/>
        </w:rPr>
        <w:t>Perencanaan</w:t>
      </w:r>
      <w:proofErr w:type="spellEnd"/>
      <w:r w:rsidRPr="00FE379B">
        <w:rPr>
          <w:sz w:val="24"/>
          <w:szCs w:val="24"/>
          <w:lang w:val="en-US" w:eastAsia="ja-JP"/>
        </w:rPr>
        <w:t xml:space="preserve"> yang </w:t>
      </w:r>
      <w:proofErr w:type="spellStart"/>
      <w:r w:rsidRPr="00FE379B">
        <w:rPr>
          <w:sz w:val="24"/>
          <w:szCs w:val="24"/>
          <w:lang w:val="en-US" w:eastAsia="ja-JP"/>
        </w:rPr>
        <w:t>efektif</w:t>
      </w:r>
      <w:proofErr w:type="spellEnd"/>
      <w:r w:rsidRPr="00FE379B">
        <w:rPr>
          <w:sz w:val="24"/>
          <w:szCs w:val="24"/>
          <w:lang w:val="en-US" w:eastAsia="ja-JP"/>
        </w:rPr>
        <w:t xml:space="preserve"> </w:t>
      </w:r>
      <w:proofErr w:type="spellStart"/>
      <w:r w:rsidRPr="00FE379B">
        <w:rPr>
          <w:sz w:val="24"/>
          <w:szCs w:val="24"/>
          <w:lang w:val="en-US" w:eastAsia="ja-JP"/>
        </w:rPr>
        <w:t>merupakan</w:t>
      </w:r>
      <w:proofErr w:type="spellEnd"/>
      <w:r w:rsidRPr="00FE379B">
        <w:rPr>
          <w:sz w:val="24"/>
          <w:szCs w:val="24"/>
          <w:lang w:val="en-US" w:eastAsia="ja-JP"/>
        </w:rPr>
        <w:t xml:space="preserve"> </w:t>
      </w:r>
      <w:proofErr w:type="spellStart"/>
      <w:r w:rsidRPr="00FE379B">
        <w:rPr>
          <w:sz w:val="24"/>
          <w:szCs w:val="24"/>
          <w:lang w:val="en-US" w:eastAsia="ja-JP"/>
        </w:rPr>
        <w:t>tahapan</w:t>
      </w:r>
      <w:proofErr w:type="spellEnd"/>
      <w:r w:rsidRPr="00FE379B">
        <w:rPr>
          <w:sz w:val="24"/>
          <w:szCs w:val="24"/>
          <w:lang w:val="en-US" w:eastAsia="ja-JP"/>
        </w:rPr>
        <w:t xml:space="preserve"> </w:t>
      </w:r>
      <w:proofErr w:type="spellStart"/>
      <w:r w:rsidRPr="00FE379B">
        <w:rPr>
          <w:sz w:val="24"/>
          <w:szCs w:val="24"/>
          <w:lang w:val="en-US" w:eastAsia="ja-JP"/>
        </w:rPr>
        <w:t>penting</w:t>
      </w:r>
      <w:proofErr w:type="spellEnd"/>
      <w:r w:rsidRPr="00FE379B">
        <w:rPr>
          <w:sz w:val="24"/>
          <w:szCs w:val="24"/>
          <w:lang w:val="en-US" w:eastAsia="ja-JP"/>
        </w:rPr>
        <w:t xml:space="preserve"> </w:t>
      </w:r>
      <w:proofErr w:type="spellStart"/>
      <w:r w:rsidRPr="00FE379B">
        <w:rPr>
          <w:sz w:val="24"/>
          <w:szCs w:val="24"/>
          <w:lang w:val="en-US" w:eastAsia="ja-JP"/>
        </w:rPr>
        <w:t>dalam</w:t>
      </w:r>
      <w:proofErr w:type="spellEnd"/>
      <w:r w:rsidRPr="00FE379B">
        <w:rPr>
          <w:sz w:val="24"/>
          <w:szCs w:val="24"/>
          <w:lang w:val="en-US" w:eastAsia="ja-JP"/>
        </w:rPr>
        <w:t xml:space="preserve"> </w:t>
      </w:r>
      <w:proofErr w:type="spellStart"/>
      <w:r w:rsidRPr="00FE379B">
        <w:rPr>
          <w:sz w:val="24"/>
          <w:szCs w:val="24"/>
          <w:lang w:val="en-US" w:eastAsia="ja-JP"/>
        </w:rPr>
        <w:t>pelaksanaan</w:t>
      </w:r>
      <w:proofErr w:type="spellEnd"/>
      <w:r w:rsidRPr="00FE379B">
        <w:rPr>
          <w:sz w:val="24"/>
          <w:szCs w:val="24"/>
          <w:lang w:val="en-US" w:eastAsia="ja-JP"/>
        </w:rPr>
        <w:t xml:space="preserve"> </w:t>
      </w:r>
      <w:proofErr w:type="spellStart"/>
      <w:r w:rsidRPr="00FE379B">
        <w:rPr>
          <w:sz w:val="24"/>
          <w:szCs w:val="24"/>
          <w:lang w:val="en-US" w:eastAsia="ja-JP"/>
        </w:rPr>
        <w:t>kajian</w:t>
      </w:r>
      <w:proofErr w:type="spellEnd"/>
      <w:r w:rsidRPr="00FE379B">
        <w:rPr>
          <w:sz w:val="24"/>
          <w:szCs w:val="24"/>
          <w:lang w:val="en-US" w:eastAsia="ja-JP"/>
        </w:rPr>
        <w:t xml:space="preserve"> </w:t>
      </w:r>
      <w:proofErr w:type="spellStart"/>
      <w:r w:rsidRPr="00FE379B">
        <w:rPr>
          <w:sz w:val="24"/>
          <w:szCs w:val="24"/>
          <w:lang w:val="en-US" w:eastAsia="ja-JP"/>
        </w:rPr>
        <w:t>literatur</w:t>
      </w:r>
      <w:proofErr w:type="spellEnd"/>
      <w:r w:rsidRPr="00FE379B">
        <w:rPr>
          <w:sz w:val="24"/>
          <w:szCs w:val="24"/>
          <w:lang w:val="en-US" w:eastAsia="ja-JP"/>
        </w:rPr>
        <w:t xml:space="preserve"> </w:t>
      </w:r>
      <w:proofErr w:type="spellStart"/>
      <w:r w:rsidRPr="00FE379B">
        <w:rPr>
          <w:sz w:val="24"/>
          <w:szCs w:val="24"/>
          <w:lang w:val="en-US" w:eastAsia="ja-JP"/>
        </w:rPr>
        <w:t>sistematis</w:t>
      </w:r>
      <w:proofErr w:type="spellEnd"/>
      <w:r w:rsidRPr="00FE379B">
        <w:rPr>
          <w:sz w:val="24"/>
          <w:szCs w:val="24"/>
          <w:lang w:val="en-US" w:eastAsia="ja-JP"/>
        </w:rPr>
        <w:t xml:space="preserve"> (Systematic Literature Review/SLR) </w:t>
      </w:r>
      <w:proofErr w:type="spellStart"/>
      <w:r w:rsidRPr="00FE379B">
        <w:rPr>
          <w:sz w:val="24"/>
          <w:szCs w:val="24"/>
          <w:lang w:val="en-US" w:eastAsia="ja-JP"/>
        </w:rPr>
        <w:t>guna</w:t>
      </w:r>
      <w:proofErr w:type="spellEnd"/>
      <w:r w:rsidRPr="00FE379B">
        <w:rPr>
          <w:sz w:val="24"/>
          <w:szCs w:val="24"/>
          <w:lang w:val="en-US" w:eastAsia="ja-JP"/>
        </w:rPr>
        <w:t xml:space="preserve"> </w:t>
      </w:r>
      <w:proofErr w:type="spellStart"/>
      <w:r w:rsidRPr="00FE379B">
        <w:rPr>
          <w:sz w:val="24"/>
          <w:szCs w:val="24"/>
          <w:lang w:val="en-US" w:eastAsia="ja-JP"/>
        </w:rPr>
        <w:t>memastikan</w:t>
      </w:r>
      <w:proofErr w:type="spellEnd"/>
      <w:r w:rsidRPr="00FE379B">
        <w:rPr>
          <w:sz w:val="24"/>
          <w:szCs w:val="24"/>
          <w:lang w:val="en-US" w:eastAsia="ja-JP"/>
        </w:rPr>
        <w:t xml:space="preserve"> </w:t>
      </w:r>
      <w:proofErr w:type="spellStart"/>
      <w:r w:rsidRPr="00FE379B">
        <w:rPr>
          <w:sz w:val="24"/>
          <w:szCs w:val="24"/>
          <w:lang w:val="en-US" w:eastAsia="ja-JP"/>
        </w:rPr>
        <w:t>arah</w:t>
      </w:r>
      <w:proofErr w:type="spellEnd"/>
      <w:r w:rsidRPr="00FE379B">
        <w:rPr>
          <w:sz w:val="24"/>
          <w:szCs w:val="24"/>
          <w:lang w:val="en-US" w:eastAsia="ja-JP"/>
        </w:rPr>
        <w:t xml:space="preserve"> dan </w:t>
      </w:r>
      <w:proofErr w:type="spellStart"/>
      <w:r w:rsidRPr="00FE379B">
        <w:rPr>
          <w:sz w:val="24"/>
          <w:szCs w:val="24"/>
          <w:lang w:val="en-US" w:eastAsia="ja-JP"/>
        </w:rPr>
        <w:t>ruang</w:t>
      </w:r>
      <w:proofErr w:type="spellEnd"/>
      <w:r w:rsidRPr="00FE379B">
        <w:rPr>
          <w:sz w:val="24"/>
          <w:szCs w:val="24"/>
          <w:lang w:val="en-US" w:eastAsia="ja-JP"/>
        </w:rPr>
        <w:t xml:space="preserve"> </w:t>
      </w:r>
      <w:proofErr w:type="spellStart"/>
      <w:r w:rsidRPr="00FE379B">
        <w:rPr>
          <w:sz w:val="24"/>
          <w:szCs w:val="24"/>
          <w:lang w:val="en-US" w:eastAsia="ja-JP"/>
        </w:rPr>
        <w:t>lingkup</w:t>
      </w:r>
      <w:proofErr w:type="spellEnd"/>
      <w:r w:rsidRPr="00FE379B">
        <w:rPr>
          <w:sz w:val="24"/>
          <w:szCs w:val="24"/>
          <w:lang w:val="en-US" w:eastAsia="ja-JP"/>
        </w:rPr>
        <w:t xml:space="preserve"> </w:t>
      </w:r>
      <w:proofErr w:type="spellStart"/>
      <w:r w:rsidRPr="00FE379B">
        <w:rPr>
          <w:sz w:val="24"/>
          <w:szCs w:val="24"/>
          <w:lang w:val="en-US" w:eastAsia="ja-JP"/>
        </w:rPr>
        <w:t>penelitian</w:t>
      </w:r>
      <w:proofErr w:type="spellEnd"/>
      <w:r w:rsidRPr="00FE379B">
        <w:rPr>
          <w:sz w:val="24"/>
          <w:szCs w:val="24"/>
          <w:lang w:val="en-US" w:eastAsia="ja-JP"/>
        </w:rPr>
        <w:t xml:space="preserve"> </w:t>
      </w:r>
      <w:proofErr w:type="spellStart"/>
      <w:r w:rsidRPr="00FE379B">
        <w:rPr>
          <w:sz w:val="24"/>
          <w:szCs w:val="24"/>
          <w:lang w:val="en-US" w:eastAsia="ja-JP"/>
        </w:rPr>
        <w:t>sesuai</w:t>
      </w:r>
      <w:proofErr w:type="spellEnd"/>
      <w:r w:rsidRPr="00FE379B">
        <w:rPr>
          <w:sz w:val="24"/>
          <w:szCs w:val="24"/>
          <w:lang w:val="en-US" w:eastAsia="ja-JP"/>
        </w:rPr>
        <w:t xml:space="preserve"> </w:t>
      </w:r>
      <w:proofErr w:type="spellStart"/>
      <w:r w:rsidRPr="00FE379B">
        <w:rPr>
          <w:sz w:val="24"/>
          <w:szCs w:val="24"/>
          <w:lang w:val="en-US" w:eastAsia="ja-JP"/>
        </w:rPr>
        <w:t>dengan</w:t>
      </w:r>
      <w:proofErr w:type="spellEnd"/>
      <w:r w:rsidRPr="00FE379B">
        <w:rPr>
          <w:sz w:val="24"/>
          <w:szCs w:val="24"/>
          <w:lang w:val="en-US" w:eastAsia="ja-JP"/>
        </w:rPr>
        <w:t xml:space="preserve"> </w:t>
      </w:r>
      <w:proofErr w:type="spellStart"/>
      <w:r w:rsidRPr="00FE379B">
        <w:rPr>
          <w:sz w:val="24"/>
          <w:szCs w:val="24"/>
          <w:lang w:val="en-US" w:eastAsia="ja-JP"/>
        </w:rPr>
        <w:t>tujuan</w:t>
      </w:r>
      <w:proofErr w:type="spellEnd"/>
      <w:r w:rsidRPr="00FE379B">
        <w:rPr>
          <w:sz w:val="24"/>
          <w:szCs w:val="24"/>
          <w:lang w:val="en-US" w:eastAsia="ja-JP"/>
        </w:rPr>
        <w:t xml:space="preserve"> yang </w:t>
      </w:r>
      <w:proofErr w:type="spellStart"/>
      <w:r w:rsidRPr="00FE379B">
        <w:rPr>
          <w:sz w:val="24"/>
          <w:szCs w:val="24"/>
          <w:lang w:val="en-US" w:eastAsia="ja-JP"/>
        </w:rPr>
        <w:t>telah</w:t>
      </w:r>
      <w:proofErr w:type="spellEnd"/>
      <w:r w:rsidRPr="00FE379B">
        <w:rPr>
          <w:sz w:val="24"/>
          <w:szCs w:val="24"/>
          <w:lang w:val="en-US" w:eastAsia="ja-JP"/>
        </w:rPr>
        <w:t xml:space="preserve"> </w:t>
      </w:r>
      <w:proofErr w:type="spellStart"/>
      <w:r w:rsidRPr="00FE379B">
        <w:rPr>
          <w:sz w:val="24"/>
          <w:szCs w:val="24"/>
          <w:lang w:val="en-US" w:eastAsia="ja-JP"/>
        </w:rPr>
        <w:t>ditetapkan</w:t>
      </w:r>
      <w:proofErr w:type="spellEnd"/>
      <w:r w:rsidRPr="00FE379B">
        <w:rPr>
          <w:sz w:val="24"/>
          <w:szCs w:val="24"/>
          <w:lang w:val="en-US" w:eastAsia="ja-JP"/>
        </w:rPr>
        <w:t xml:space="preserve">. Pada </w:t>
      </w:r>
      <w:proofErr w:type="spellStart"/>
      <w:r w:rsidRPr="00FE379B">
        <w:rPr>
          <w:sz w:val="24"/>
          <w:szCs w:val="24"/>
          <w:lang w:val="en-US" w:eastAsia="ja-JP"/>
        </w:rPr>
        <w:t>tahap</w:t>
      </w:r>
      <w:proofErr w:type="spellEnd"/>
      <w:r w:rsidRPr="00FE379B">
        <w:rPr>
          <w:sz w:val="24"/>
          <w:szCs w:val="24"/>
          <w:lang w:val="en-US" w:eastAsia="ja-JP"/>
        </w:rPr>
        <w:t xml:space="preserve"> </w:t>
      </w:r>
      <w:proofErr w:type="spellStart"/>
      <w:r w:rsidRPr="00FE379B">
        <w:rPr>
          <w:sz w:val="24"/>
          <w:szCs w:val="24"/>
          <w:lang w:val="en-US" w:eastAsia="ja-JP"/>
        </w:rPr>
        <w:t>ini</w:t>
      </w:r>
      <w:proofErr w:type="spellEnd"/>
      <w:r w:rsidRPr="00FE379B">
        <w:rPr>
          <w:sz w:val="24"/>
          <w:szCs w:val="24"/>
          <w:lang w:val="en-US" w:eastAsia="ja-JP"/>
        </w:rPr>
        <w:t xml:space="preserve">, </w:t>
      </w:r>
      <w:proofErr w:type="spellStart"/>
      <w:r w:rsidRPr="00FE379B">
        <w:rPr>
          <w:sz w:val="24"/>
          <w:szCs w:val="24"/>
          <w:lang w:val="en-US" w:eastAsia="ja-JP"/>
        </w:rPr>
        <w:t>peneliti</w:t>
      </w:r>
      <w:proofErr w:type="spellEnd"/>
      <w:r w:rsidRPr="00FE379B">
        <w:rPr>
          <w:sz w:val="24"/>
          <w:szCs w:val="24"/>
          <w:lang w:val="en-US" w:eastAsia="ja-JP"/>
        </w:rPr>
        <w:t xml:space="preserve"> </w:t>
      </w:r>
      <w:proofErr w:type="spellStart"/>
      <w:r w:rsidRPr="00FE379B">
        <w:rPr>
          <w:sz w:val="24"/>
          <w:szCs w:val="24"/>
          <w:lang w:val="en-US" w:eastAsia="ja-JP"/>
        </w:rPr>
        <w:t>merumuskan</w:t>
      </w:r>
      <w:proofErr w:type="spellEnd"/>
      <w:r w:rsidRPr="00FE379B">
        <w:rPr>
          <w:sz w:val="24"/>
          <w:szCs w:val="24"/>
          <w:lang w:val="en-US" w:eastAsia="ja-JP"/>
        </w:rPr>
        <w:t xml:space="preserve"> </w:t>
      </w:r>
      <w:proofErr w:type="spellStart"/>
      <w:r w:rsidRPr="00FE379B">
        <w:rPr>
          <w:sz w:val="24"/>
          <w:szCs w:val="24"/>
          <w:lang w:val="en-US" w:eastAsia="ja-JP"/>
        </w:rPr>
        <w:t>pertanyaan</w:t>
      </w:r>
      <w:proofErr w:type="spellEnd"/>
      <w:r w:rsidRPr="00FE379B">
        <w:rPr>
          <w:sz w:val="24"/>
          <w:szCs w:val="24"/>
          <w:lang w:val="en-US" w:eastAsia="ja-JP"/>
        </w:rPr>
        <w:t xml:space="preserve"> </w:t>
      </w:r>
      <w:proofErr w:type="spellStart"/>
      <w:r w:rsidRPr="00FE379B">
        <w:rPr>
          <w:sz w:val="24"/>
          <w:szCs w:val="24"/>
          <w:lang w:val="en-US" w:eastAsia="ja-JP"/>
        </w:rPr>
        <w:t>penelitian</w:t>
      </w:r>
      <w:proofErr w:type="spellEnd"/>
      <w:r w:rsidRPr="00FE379B">
        <w:rPr>
          <w:sz w:val="24"/>
          <w:szCs w:val="24"/>
          <w:lang w:val="en-US" w:eastAsia="ja-JP"/>
        </w:rPr>
        <w:t xml:space="preserve"> yang </w:t>
      </w:r>
      <w:proofErr w:type="spellStart"/>
      <w:r w:rsidRPr="00FE379B">
        <w:rPr>
          <w:sz w:val="24"/>
          <w:szCs w:val="24"/>
          <w:lang w:val="en-US" w:eastAsia="ja-JP"/>
        </w:rPr>
        <w:t>menjadi</w:t>
      </w:r>
      <w:proofErr w:type="spellEnd"/>
      <w:r w:rsidRPr="00FE379B">
        <w:rPr>
          <w:sz w:val="24"/>
          <w:szCs w:val="24"/>
          <w:lang w:val="en-US" w:eastAsia="ja-JP"/>
        </w:rPr>
        <w:t xml:space="preserve"> </w:t>
      </w:r>
      <w:proofErr w:type="spellStart"/>
      <w:r w:rsidRPr="00FE379B">
        <w:rPr>
          <w:sz w:val="24"/>
          <w:szCs w:val="24"/>
          <w:lang w:val="en-US" w:eastAsia="ja-JP"/>
        </w:rPr>
        <w:t>pedoman</w:t>
      </w:r>
      <w:proofErr w:type="spellEnd"/>
      <w:r w:rsidRPr="00FE379B">
        <w:rPr>
          <w:sz w:val="24"/>
          <w:szCs w:val="24"/>
          <w:lang w:val="en-US" w:eastAsia="ja-JP"/>
        </w:rPr>
        <w:t xml:space="preserve"> </w:t>
      </w:r>
      <w:proofErr w:type="spellStart"/>
      <w:r w:rsidRPr="00FE379B">
        <w:rPr>
          <w:sz w:val="24"/>
          <w:szCs w:val="24"/>
          <w:lang w:val="en-US" w:eastAsia="ja-JP"/>
        </w:rPr>
        <w:t>eksplorasi</w:t>
      </w:r>
      <w:proofErr w:type="spellEnd"/>
      <w:r w:rsidRPr="00FE379B">
        <w:rPr>
          <w:sz w:val="24"/>
          <w:szCs w:val="24"/>
          <w:lang w:val="en-US" w:eastAsia="ja-JP"/>
        </w:rPr>
        <w:t xml:space="preserve"> </w:t>
      </w:r>
      <w:proofErr w:type="spellStart"/>
      <w:r w:rsidRPr="00FE379B">
        <w:rPr>
          <w:sz w:val="24"/>
          <w:szCs w:val="24"/>
          <w:lang w:val="en-US" w:eastAsia="ja-JP"/>
        </w:rPr>
        <w:t>literatur</w:t>
      </w:r>
      <w:proofErr w:type="spellEnd"/>
      <w:r w:rsidRPr="00FE379B">
        <w:rPr>
          <w:sz w:val="24"/>
          <w:szCs w:val="24"/>
          <w:lang w:val="en-US" w:eastAsia="ja-JP"/>
        </w:rPr>
        <w:t xml:space="preserve"> </w:t>
      </w:r>
      <w:proofErr w:type="spellStart"/>
      <w:r w:rsidRPr="00FE379B">
        <w:rPr>
          <w:sz w:val="24"/>
          <w:szCs w:val="24"/>
          <w:lang w:val="en-US" w:eastAsia="ja-JP"/>
        </w:rPr>
        <w:t>secara</w:t>
      </w:r>
      <w:proofErr w:type="spellEnd"/>
      <w:r w:rsidRPr="00FE379B">
        <w:rPr>
          <w:sz w:val="24"/>
          <w:szCs w:val="24"/>
          <w:lang w:val="en-US" w:eastAsia="ja-JP"/>
        </w:rPr>
        <w:t xml:space="preserve"> </w:t>
      </w:r>
      <w:proofErr w:type="spellStart"/>
      <w:r w:rsidRPr="00FE379B">
        <w:rPr>
          <w:sz w:val="24"/>
          <w:szCs w:val="24"/>
          <w:lang w:val="en-US" w:eastAsia="ja-JP"/>
        </w:rPr>
        <w:t>sistematis</w:t>
      </w:r>
      <w:proofErr w:type="spellEnd"/>
      <w:r w:rsidRPr="00FE379B">
        <w:rPr>
          <w:sz w:val="24"/>
          <w:szCs w:val="24"/>
          <w:lang w:val="en-US" w:eastAsia="ja-JP"/>
        </w:rPr>
        <w:t xml:space="preserve">. Adapun </w:t>
      </w:r>
      <w:proofErr w:type="spellStart"/>
      <w:r w:rsidRPr="00FE379B">
        <w:rPr>
          <w:sz w:val="24"/>
          <w:szCs w:val="24"/>
          <w:lang w:val="en-US" w:eastAsia="ja-JP"/>
        </w:rPr>
        <w:t>pertanyaan</w:t>
      </w:r>
      <w:proofErr w:type="spellEnd"/>
      <w:r w:rsidRPr="00FE379B">
        <w:rPr>
          <w:sz w:val="24"/>
          <w:szCs w:val="24"/>
          <w:lang w:val="en-US" w:eastAsia="ja-JP"/>
        </w:rPr>
        <w:t xml:space="preserve"> </w:t>
      </w:r>
      <w:proofErr w:type="spellStart"/>
      <w:r w:rsidRPr="00FE379B">
        <w:rPr>
          <w:sz w:val="24"/>
          <w:szCs w:val="24"/>
          <w:lang w:val="en-US" w:eastAsia="ja-JP"/>
        </w:rPr>
        <w:t>penelitian</w:t>
      </w:r>
      <w:proofErr w:type="spellEnd"/>
      <w:r w:rsidRPr="00FE379B">
        <w:rPr>
          <w:sz w:val="24"/>
          <w:szCs w:val="24"/>
          <w:lang w:val="en-US" w:eastAsia="ja-JP"/>
        </w:rPr>
        <w:t xml:space="preserve"> </w:t>
      </w:r>
      <w:proofErr w:type="spellStart"/>
      <w:r w:rsidRPr="00FE379B">
        <w:rPr>
          <w:sz w:val="24"/>
          <w:szCs w:val="24"/>
          <w:lang w:val="en-US" w:eastAsia="ja-JP"/>
        </w:rPr>
        <w:t>dalam</w:t>
      </w:r>
      <w:proofErr w:type="spellEnd"/>
      <w:r w:rsidRPr="00FE379B">
        <w:rPr>
          <w:sz w:val="24"/>
          <w:szCs w:val="24"/>
          <w:lang w:val="en-US" w:eastAsia="ja-JP"/>
        </w:rPr>
        <w:t xml:space="preserve"> </w:t>
      </w:r>
      <w:proofErr w:type="spellStart"/>
      <w:r w:rsidRPr="00FE379B">
        <w:rPr>
          <w:sz w:val="24"/>
          <w:szCs w:val="24"/>
          <w:lang w:val="en-US" w:eastAsia="ja-JP"/>
        </w:rPr>
        <w:t>studi</w:t>
      </w:r>
      <w:proofErr w:type="spellEnd"/>
      <w:r w:rsidRPr="00FE379B">
        <w:rPr>
          <w:sz w:val="24"/>
          <w:szCs w:val="24"/>
          <w:lang w:val="en-US" w:eastAsia="ja-JP"/>
        </w:rPr>
        <w:t xml:space="preserve"> </w:t>
      </w:r>
      <w:proofErr w:type="spellStart"/>
      <w:r w:rsidRPr="00FE379B">
        <w:rPr>
          <w:sz w:val="24"/>
          <w:szCs w:val="24"/>
          <w:lang w:val="en-US" w:eastAsia="ja-JP"/>
        </w:rPr>
        <w:t>ini</w:t>
      </w:r>
      <w:proofErr w:type="spellEnd"/>
      <w:r w:rsidRPr="00FE379B">
        <w:rPr>
          <w:sz w:val="24"/>
          <w:szCs w:val="24"/>
          <w:lang w:val="en-US" w:eastAsia="ja-JP"/>
        </w:rPr>
        <w:t xml:space="preserve"> </w:t>
      </w:r>
      <w:proofErr w:type="spellStart"/>
      <w:r w:rsidRPr="00FE379B">
        <w:rPr>
          <w:sz w:val="24"/>
          <w:szCs w:val="24"/>
          <w:lang w:val="en-US" w:eastAsia="ja-JP"/>
        </w:rPr>
        <w:t>adalah</w:t>
      </w:r>
      <w:proofErr w:type="spellEnd"/>
      <w:r w:rsidRPr="00FE379B">
        <w:rPr>
          <w:sz w:val="24"/>
          <w:szCs w:val="24"/>
          <w:lang w:val="en-US" w:eastAsia="ja-JP"/>
        </w:rPr>
        <w:t xml:space="preserve"> </w:t>
      </w:r>
      <w:proofErr w:type="spellStart"/>
      <w:r w:rsidRPr="00FE379B">
        <w:rPr>
          <w:sz w:val="24"/>
          <w:szCs w:val="24"/>
          <w:lang w:val="en-US" w:eastAsia="ja-JP"/>
        </w:rPr>
        <w:t>sebagai</w:t>
      </w:r>
      <w:proofErr w:type="spellEnd"/>
      <w:r w:rsidRPr="00FE379B">
        <w:rPr>
          <w:sz w:val="24"/>
          <w:szCs w:val="24"/>
          <w:lang w:val="en-US" w:eastAsia="ja-JP"/>
        </w:rPr>
        <w:t xml:space="preserve"> </w:t>
      </w:r>
      <w:proofErr w:type="spellStart"/>
      <w:r w:rsidRPr="00FE379B">
        <w:rPr>
          <w:sz w:val="24"/>
          <w:szCs w:val="24"/>
          <w:lang w:val="en-US" w:eastAsia="ja-JP"/>
        </w:rPr>
        <w:t>berikut</w:t>
      </w:r>
      <w:proofErr w:type="spellEnd"/>
      <w:r w:rsidRPr="00FE379B">
        <w:rPr>
          <w:sz w:val="24"/>
          <w:szCs w:val="24"/>
          <w:lang w:val="en-US" w:eastAsia="ja-JP"/>
        </w:rPr>
        <w:t>:</w:t>
      </w:r>
    </w:p>
    <w:p w14:paraId="320A017E" w14:textId="77777777" w:rsidR="00FE379B" w:rsidRPr="00FE379B" w:rsidRDefault="00FE379B" w:rsidP="00380A87">
      <w:pPr>
        <w:widowControl/>
        <w:numPr>
          <w:ilvl w:val="0"/>
          <w:numId w:val="5"/>
        </w:numPr>
        <w:autoSpaceDE/>
        <w:autoSpaceDN/>
        <w:spacing w:line="276" w:lineRule="auto"/>
        <w:ind w:left="1080"/>
        <w:contextualSpacing/>
        <w:jc w:val="both"/>
        <w:rPr>
          <w:sz w:val="24"/>
          <w:szCs w:val="24"/>
          <w:lang w:val="en-US" w:eastAsia="ja-JP"/>
        </w:rPr>
      </w:pPr>
      <w:r w:rsidRPr="00FE379B">
        <w:rPr>
          <w:sz w:val="24"/>
          <w:szCs w:val="24"/>
          <w:lang w:val="en-US" w:eastAsia="ja-JP"/>
        </w:rPr>
        <w:t xml:space="preserve">IC1: </w:t>
      </w:r>
      <w:proofErr w:type="spellStart"/>
      <w:r w:rsidRPr="00FE379B">
        <w:rPr>
          <w:sz w:val="24"/>
          <w:szCs w:val="24"/>
          <w:lang w:val="en-US" w:eastAsia="ja-JP"/>
        </w:rPr>
        <w:t>Bagaimana</w:t>
      </w:r>
      <w:proofErr w:type="spellEnd"/>
      <w:r w:rsidRPr="00FE379B">
        <w:rPr>
          <w:sz w:val="24"/>
          <w:szCs w:val="24"/>
          <w:lang w:val="en-US" w:eastAsia="ja-JP"/>
        </w:rPr>
        <w:t xml:space="preserve"> </w:t>
      </w:r>
      <w:proofErr w:type="spellStart"/>
      <w:r w:rsidRPr="00FE379B">
        <w:rPr>
          <w:sz w:val="24"/>
          <w:szCs w:val="24"/>
          <w:lang w:val="en-US" w:eastAsia="ja-JP"/>
        </w:rPr>
        <w:t>pengaruh</w:t>
      </w:r>
      <w:proofErr w:type="spellEnd"/>
      <w:r w:rsidRPr="00FE379B">
        <w:rPr>
          <w:sz w:val="24"/>
          <w:szCs w:val="24"/>
          <w:lang w:val="en-US" w:eastAsia="ja-JP"/>
        </w:rPr>
        <w:t xml:space="preserve"> </w:t>
      </w:r>
      <w:proofErr w:type="spellStart"/>
      <w:r w:rsidRPr="00FE379B">
        <w:rPr>
          <w:sz w:val="24"/>
          <w:szCs w:val="24"/>
          <w:lang w:val="en-US" w:eastAsia="ja-JP"/>
        </w:rPr>
        <w:t>sertifikasi</w:t>
      </w:r>
      <w:proofErr w:type="spellEnd"/>
      <w:r w:rsidRPr="00FE379B">
        <w:rPr>
          <w:sz w:val="24"/>
          <w:szCs w:val="24"/>
          <w:lang w:val="en-US" w:eastAsia="ja-JP"/>
        </w:rPr>
        <w:t xml:space="preserve"> halal </w:t>
      </w:r>
      <w:proofErr w:type="spellStart"/>
      <w:r w:rsidRPr="00FE379B">
        <w:rPr>
          <w:sz w:val="24"/>
          <w:szCs w:val="24"/>
          <w:lang w:val="en-US" w:eastAsia="ja-JP"/>
        </w:rPr>
        <w:t>terhadap</w:t>
      </w:r>
      <w:proofErr w:type="spellEnd"/>
      <w:r w:rsidRPr="00FE379B">
        <w:rPr>
          <w:sz w:val="24"/>
          <w:szCs w:val="24"/>
          <w:lang w:val="en-US" w:eastAsia="ja-JP"/>
        </w:rPr>
        <w:t xml:space="preserve"> </w:t>
      </w:r>
      <w:proofErr w:type="spellStart"/>
      <w:r w:rsidRPr="00FE379B">
        <w:rPr>
          <w:sz w:val="24"/>
          <w:szCs w:val="24"/>
          <w:lang w:val="en-US" w:eastAsia="ja-JP"/>
        </w:rPr>
        <w:t>performa</w:t>
      </w:r>
      <w:proofErr w:type="spellEnd"/>
      <w:r w:rsidRPr="00FE379B">
        <w:rPr>
          <w:sz w:val="24"/>
          <w:szCs w:val="24"/>
          <w:lang w:val="en-US" w:eastAsia="ja-JP"/>
        </w:rPr>
        <w:t xml:space="preserve"> dan </w:t>
      </w:r>
      <w:proofErr w:type="spellStart"/>
      <w:r w:rsidRPr="00FE379B">
        <w:rPr>
          <w:sz w:val="24"/>
          <w:szCs w:val="24"/>
          <w:lang w:val="en-US" w:eastAsia="ja-JP"/>
        </w:rPr>
        <w:t>daya</w:t>
      </w:r>
      <w:proofErr w:type="spellEnd"/>
      <w:r w:rsidRPr="00FE379B">
        <w:rPr>
          <w:sz w:val="24"/>
          <w:szCs w:val="24"/>
          <w:lang w:val="en-US" w:eastAsia="ja-JP"/>
        </w:rPr>
        <w:t xml:space="preserve"> </w:t>
      </w:r>
      <w:proofErr w:type="spellStart"/>
      <w:r w:rsidRPr="00FE379B">
        <w:rPr>
          <w:sz w:val="24"/>
          <w:szCs w:val="24"/>
          <w:lang w:val="en-US" w:eastAsia="ja-JP"/>
        </w:rPr>
        <w:t>saing</w:t>
      </w:r>
      <w:proofErr w:type="spellEnd"/>
      <w:r w:rsidRPr="00FE379B">
        <w:rPr>
          <w:sz w:val="24"/>
          <w:szCs w:val="24"/>
          <w:lang w:val="en-US" w:eastAsia="ja-JP"/>
        </w:rPr>
        <w:t xml:space="preserve"> UMKM, </w:t>
      </w:r>
      <w:proofErr w:type="spellStart"/>
      <w:r w:rsidRPr="00FE379B">
        <w:rPr>
          <w:sz w:val="24"/>
          <w:szCs w:val="24"/>
          <w:lang w:val="en-US" w:eastAsia="ja-JP"/>
        </w:rPr>
        <w:t>khususnya</w:t>
      </w:r>
      <w:proofErr w:type="spellEnd"/>
      <w:r w:rsidRPr="00FE379B">
        <w:rPr>
          <w:sz w:val="24"/>
          <w:szCs w:val="24"/>
          <w:lang w:val="en-US" w:eastAsia="ja-JP"/>
        </w:rPr>
        <w:t xml:space="preserve"> </w:t>
      </w:r>
      <w:proofErr w:type="spellStart"/>
      <w:r w:rsidRPr="00FE379B">
        <w:rPr>
          <w:sz w:val="24"/>
          <w:szCs w:val="24"/>
          <w:lang w:val="en-US" w:eastAsia="ja-JP"/>
        </w:rPr>
        <w:t>dari</w:t>
      </w:r>
      <w:proofErr w:type="spellEnd"/>
      <w:r w:rsidRPr="00FE379B">
        <w:rPr>
          <w:sz w:val="24"/>
          <w:szCs w:val="24"/>
          <w:lang w:val="en-US" w:eastAsia="ja-JP"/>
        </w:rPr>
        <w:t xml:space="preserve"> </w:t>
      </w:r>
      <w:proofErr w:type="spellStart"/>
      <w:r w:rsidRPr="00FE379B">
        <w:rPr>
          <w:sz w:val="24"/>
          <w:szCs w:val="24"/>
          <w:lang w:val="en-US" w:eastAsia="ja-JP"/>
        </w:rPr>
        <w:t>sisi</w:t>
      </w:r>
      <w:proofErr w:type="spellEnd"/>
      <w:r w:rsidRPr="00FE379B">
        <w:rPr>
          <w:sz w:val="24"/>
          <w:szCs w:val="24"/>
          <w:lang w:val="en-US" w:eastAsia="ja-JP"/>
        </w:rPr>
        <w:t xml:space="preserve"> </w:t>
      </w:r>
      <w:proofErr w:type="spellStart"/>
      <w:r w:rsidRPr="00FE379B">
        <w:rPr>
          <w:sz w:val="24"/>
          <w:szCs w:val="24"/>
          <w:lang w:val="en-US" w:eastAsia="ja-JP"/>
        </w:rPr>
        <w:t>penjualan</w:t>
      </w:r>
      <w:proofErr w:type="spellEnd"/>
      <w:r w:rsidRPr="00FE379B">
        <w:rPr>
          <w:sz w:val="24"/>
          <w:szCs w:val="24"/>
          <w:lang w:val="en-US" w:eastAsia="ja-JP"/>
        </w:rPr>
        <w:t>?</w:t>
      </w:r>
    </w:p>
    <w:p w14:paraId="44E81371" w14:textId="77777777" w:rsidR="00FE379B" w:rsidRPr="00FE379B" w:rsidRDefault="00FE379B" w:rsidP="00380A87">
      <w:pPr>
        <w:widowControl/>
        <w:numPr>
          <w:ilvl w:val="0"/>
          <w:numId w:val="5"/>
        </w:numPr>
        <w:autoSpaceDE/>
        <w:autoSpaceDN/>
        <w:spacing w:line="276" w:lineRule="auto"/>
        <w:ind w:left="1080"/>
        <w:contextualSpacing/>
        <w:jc w:val="both"/>
        <w:rPr>
          <w:sz w:val="24"/>
          <w:szCs w:val="24"/>
          <w:lang w:val="en-US" w:eastAsia="ja-JP"/>
        </w:rPr>
      </w:pPr>
      <w:r w:rsidRPr="00FE379B">
        <w:rPr>
          <w:sz w:val="24"/>
          <w:szCs w:val="24"/>
          <w:lang w:val="en-US" w:eastAsia="ja-JP"/>
        </w:rPr>
        <w:t xml:space="preserve">IC2: </w:t>
      </w:r>
      <w:proofErr w:type="spellStart"/>
      <w:r w:rsidRPr="00FE379B">
        <w:rPr>
          <w:sz w:val="24"/>
          <w:szCs w:val="24"/>
          <w:lang w:val="en-US" w:eastAsia="ja-JP"/>
        </w:rPr>
        <w:t>Sejauh</w:t>
      </w:r>
      <w:proofErr w:type="spellEnd"/>
      <w:r w:rsidRPr="00FE379B">
        <w:rPr>
          <w:sz w:val="24"/>
          <w:szCs w:val="24"/>
          <w:lang w:val="en-US" w:eastAsia="ja-JP"/>
        </w:rPr>
        <w:t xml:space="preserve"> mana </w:t>
      </w:r>
      <w:proofErr w:type="spellStart"/>
      <w:r w:rsidRPr="00FE379B">
        <w:rPr>
          <w:sz w:val="24"/>
          <w:szCs w:val="24"/>
          <w:lang w:val="en-US" w:eastAsia="ja-JP"/>
        </w:rPr>
        <w:t>urgensi</w:t>
      </w:r>
      <w:proofErr w:type="spellEnd"/>
      <w:r w:rsidRPr="00FE379B">
        <w:rPr>
          <w:sz w:val="24"/>
          <w:szCs w:val="24"/>
          <w:lang w:val="en-US" w:eastAsia="ja-JP"/>
        </w:rPr>
        <w:t xml:space="preserve"> </w:t>
      </w:r>
      <w:proofErr w:type="spellStart"/>
      <w:r w:rsidRPr="00FE379B">
        <w:rPr>
          <w:sz w:val="24"/>
          <w:szCs w:val="24"/>
          <w:lang w:val="en-US" w:eastAsia="ja-JP"/>
        </w:rPr>
        <w:t>sertifikasi</w:t>
      </w:r>
      <w:proofErr w:type="spellEnd"/>
      <w:r w:rsidRPr="00FE379B">
        <w:rPr>
          <w:sz w:val="24"/>
          <w:szCs w:val="24"/>
          <w:lang w:val="en-US" w:eastAsia="ja-JP"/>
        </w:rPr>
        <w:t xml:space="preserve"> halal </w:t>
      </w:r>
      <w:proofErr w:type="spellStart"/>
      <w:r w:rsidRPr="00FE379B">
        <w:rPr>
          <w:sz w:val="24"/>
          <w:szCs w:val="24"/>
          <w:lang w:val="en-US" w:eastAsia="ja-JP"/>
        </w:rPr>
        <w:t>dalam</w:t>
      </w:r>
      <w:proofErr w:type="spellEnd"/>
      <w:r w:rsidRPr="00FE379B">
        <w:rPr>
          <w:sz w:val="24"/>
          <w:szCs w:val="24"/>
          <w:lang w:val="en-US" w:eastAsia="ja-JP"/>
        </w:rPr>
        <w:t xml:space="preserve"> </w:t>
      </w:r>
      <w:proofErr w:type="spellStart"/>
      <w:r w:rsidRPr="00FE379B">
        <w:rPr>
          <w:sz w:val="24"/>
          <w:szCs w:val="24"/>
          <w:lang w:val="en-US" w:eastAsia="ja-JP"/>
        </w:rPr>
        <w:t>meningkatkan</w:t>
      </w:r>
      <w:proofErr w:type="spellEnd"/>
      <w:r w:rsidRPr="00FE379B">
        <w:rPr>
          <w:sz w:val="24"/>
          <w:szCs w:val="24"/>
          <w:lang w:val="en-US" w:eastAsia="ja-JP"/>
        </w:rPr>
        <w:t xml:space="preserve"> </w:t>
      </w:r>
      <w:proofErr w:type="spellStart"/>
      <w:r w:rsidRPr="00FE379B">
        <w:rPr>
          <w:sz w:val="24"/>
          <w:szCs w:val="24"/>
          <w:lang w:val="en-US" w:eastAsia="ja-JP"/>
        </w:rPr>
        <w:t>kepercayaan</w:t>
      </w:r>
      <w:proofErr w:type="spellEnd"/>
      <w:r w:rsidRPr="00FE379B">
        <w:rPr>
          <w:sz w:val="24"/>
          <w:szCs w:val="24"/>
          <w:lang w:val="en-US" w:eastAsia="ja-JP"/>
        </w:rPr>
        <w:t xml:space="preserve"> </w:t>
      </w:r>
      <w:proofErr w:type="spellStart"/>
      <w:r w:rsidRPr="00FE379B">
        <w:rPr>
          <w:sz w:val="24"/>
          <w:szCs w:val="24"/>
          <w:lang w:val="en-US" w:eastAsia="ja-JP"/>
        </w:rPr>
        <w:t>konsumen</w:t>
      </w:r>
      <w:proofErr w:type="spellEnd"/>
      <w:r w:rsidRPr="00FE379B">
        <w:rPr>
          <w:sz w:val="24"/>
          <w:szCs w:val="24"/>
          <w:lang w:val="en-US" w:eastAsia="ja-JP"/>
        </w:rPr>
        <w:t xml:space="preserve"> dan </w:t>
      </w:r>
      <w:proofErr w:type="spellStart"/>
      <w:r w:rsidRPr="00FE379B">
        <w:rPr>
          <w:sz w:val="24"/>
          <w:szCs w:val="24"/>
          <w:lang w:val="en-US" w:eastAsia="ja-JP"/>
        </w:rPr>
        <w:t>kontribusinya</w:t>
      </w:r>
      <w:proofErr w:type="spellEnd"/>
      <w:r w:rsidRPr="00FE379B">
        <w:rPr>
          <w:sz w:val="24"/>
          <w:szCs w:val="24"/>
          <w:lang w:val="en-US" w:eastAsia="ja-JP"/>
        </w:rPr>
        <w:t xml:space="preserve"> </w:t>
      </w:r>
      <w:proofErr w:type="spellStart"/>
      <w:r w:rsidRPr="00FE379B">
        <w:rPr>
          <w:sz w:val="24"/>
          <w:szCs w:val="24"/>
          <w:lang w:val="en-US" w:eastAsia="ja-JP"/>
        </w:rPr>
        <w:t>terhadap</w:t>
      </w:r>
      <w:proofErr w:type="spellEnd"/>
      <w:r w:rsidRPr="00FE379B">
        <w:rPr>
          <w:sz w:val="24"/>
          <w:szCs w:val="24"/>
          <w:lang w:val="en-US" w:eastAsia="ja-JP"/>
        </w:rPr>
        <w:t xml:space="preserve"> </w:t>
      </w:r>
      <w:proofErr w:type="spellStart"/>
      <w:r w:rsidRPr="00FE379B">
        <w:rPr>
          <w:sz w:val="24"/>
          <w:szCs w:val="24"/>
          <w:lang w:val="en-US" w:eastAsia="ja-JP"/>
        </w:rPr>
        <w:t>pertumbuhan</w:t>
      </w:r>
      <w:proofErr w:type="spellEnd"/>
      <w:r w:rsidRPr="00FE379B">
        <w:rPr>
          <w:sz w:val="24"/>
          <w:szCs w:val="24"/>
          <w:lang w:val="en-US" w:eastAsia="ja-JP"/>
        </w:rPr>
        <w:t xml:space="preserve"> </w:t>
      </w:r>
      <w:proofErr w:type="spellStart"/>
      <w:r w:rsidRPr="00FE379B">
        <w:rPr>
          <w:sz w:val="24"/>
          <w:szCs w:val="24"/>
          <w:lang w:val="en-US" w:eastAsia="ja-JP"/>
        </w:rPr>
        <w:t>bisnis</w:t>
      </w:r>
      <w:proofErr w:type="spellEnd"/>
      <w:r w:rsidRPr="00FE379B">
        <w:rPr>
          <w:sz w:val="24"/>
          <w:szCs w:val="24"/>
          <w:lang w:val="en-US" w:eastAsia="ja-JP"/>
        </w:rPr>
        <w:t xml:space="preserve"> UMKM?</w:t>
      </w:r>
    </w:p>
    <w:p w14:paraId="163EB9A2" w14:textId="77777777" w:rsidR="00FE379B" w:rsidRPr="00FE379B" w:rsidRDefault="00FE379B" w:rsidP="00380A87">
      <w:pPr>
        <w:autoSpaceDE/>
        <w:autoSpaceDN/>
        <w:spacing w:line="276" w:lineRule="auto"/>
        <w:ind w:left="360"/>
        <w:jc w:val="both"/>
        <w:rPr>
          <w:sz w:val="24"/>
          <w:szCs w:val="24"/>
          <w:lang w:val="en-US" w:eastAsia="ja-JP"/>
        </w:rPr>
      </w:pPr>
    </w:p>
    <w:p w14:paraId="7F643EAF" w14:textId="77777777" w:rsidR="00FE379B" w:rsidRPr="00FE379B" w:rsidRDefault="00FE379B" w:rsidP="00380A87">
      <w:pPr>
        <w:autoSpaceDE/>
        <w:autoSpaceDN/>
        <w:spacing w:line="276" w:lineRule="auto"/>
        <w:ind w:left="360"/>
        <w:jc w:val="both"/>
        <w:rPr>
          <w:b/>
          <w:bCs/>
          <w:sz w:val="24"/>
          <w:szCs w:val="24"/>
          <w:lang w:val="en-US" w:eastAsia="ja-JP"/>
        </w:rPr>
      </w:pPr>
      <w:proofErr w:type="spellStart"/>
      <w:r w:rsidRPr="00FE379B">
        <w:rPr>
          <w:b/>
          <w:bCs/>
          <w:sz w:val="24"/>
          <w:szCs w:val="24"/>
          <w:lang w:val="en-US" w:eastAsia="ja-JP"/>
        </w:rPr>
        <w:t>Peninjauan</w:t>
      </w:r>
      <w:proofErr w:type="spellEnd"/>
    </w:p>
    <w:p w14:paraId="43C5C0AD" w14:textId="77777777" w:rsidR="00FE379B" w:rsidRPr="00FE379B" w:rsidRDefault="00FE379B" w:rsidP="00380A87">
      <w:pPr>
        <w:autoSpaceDE/>
        <w:autoSpaceDN/>
        <w:spacing w:line="276" w:lineRule="auto"/>
        <w:ind w:left="360" w:firstLine="720"/>
        <w:jc w:val="both"/>
        <w:rPr>
          <w:sz w:val="24"/>
          <w:szCs w:val="24"/>
          <w:lang w:val="en-US" w:eastAsia="ja-JP"/>
        </w:rPr>
      </w:pPr>
      <w:r w:rsidRPr="00FE379B">
        <w:rPr>
          <w:sz w:val="24"/>
          <w:szCs w:val="24"/>
          <w:lang w:val="en-US" w:eastAsia="ja-JP"/>
        </w:rPr>
        <w:t xml:space="preserve">Strategi </w:t>
      </w:r>
      <w:proofErr w:type="spellStart"/>
      <w:r w:rsidRPr="00FE379B">
        <w:rPr>
          <w:sz w:val="24"/>
          <w:szCs w:val="24"/>
          <w:lang w:val="en-US" w:eastAsia="ja-JP"/>
        </w:rPr>
        <w:t>pencarian</w:t>
      </w:r>
      <w:proofErr w:type="spellEnd"/>
      <w:r w:rsidRPr="00FE379B">
        <w:rPr>
          <w:sz w:val="24"/>
          <w:szCs w:val="24"/>
          <w:lang w:val="en-US" w:eastAsia="ja-JP"/>
        </w:rPr>
        <w:t xml:space="preserve"> </w:t>
      </w:r>
      <w:proofErr w:type="spellStart"/>
      <w:r w:rsidRPr="00FE379B">
        <w:rPr>
          <w:sz w:val="24"/>
          <w:szCs w:val="24"/>
          <w:lang w:val="en-US" w:eastAsia="ja-JP"/>
        </w:rPr>
        <w:t>literatur</w:t>
      </w:r>
      <w:proofErr w:type="spellEnd"/>
      <w:r w:rsidRPr="00FE379B">
        <w:rPr>
          <w:sz w:val="24"/>
          <w:szCs w:val="24"/>
          <w:lang w:val="en-US" w:eastAsia="ja-JP"/>
        </w:rPr>
        <w:t xml:space="preserve"> </w:t>
      </w:r>
      <w:proofErr w:type="spellStart"/>
      <w:r w:rsidRPr="00FE379B">
        <w:rPr>
          <w:sz w:val="24"/>
          <w:szCs w:val="24"/>
          <w:lang w:val="en-US" w:eastAsia="ja-JP"/>
        </w:rPr>
        <w:t>dilakukan</w:t>
      </w:r>
      <w:proofErr w:type="spellEnd"/>
      <w:r w:rsidRPr="00FE379B">
        <w:rPr>
          <w:sz w:val="24"/>
          <w:szCs w:val="24"/>
          <w:lang w:val="en-US" w:eastAsia="ja-JP"/>
        </w:rPr>
        <w:t xml:space="preserve"> </w:t>
      </w:r>
      <w:proofErr w:type="spellStart"/>
      <w:r w:rsidRPr="00FE379B">
        <w:rPr>
          <w:sz w:val="24"/>
          <w:szCs w:val="24"/>
          <w:lang w:val="en-US" w:eastAsia="ja-JP"/>
        </w:rPr>
        <w:t>secara</w:t>
      </w:r>
      <w:proofErr w:type="spellEnd"/>
      <w:r w:rsidRPr="00FE379B">
        <w:rPr>
          <w:sz w:val="24"/>
          <w:szCs w:val="24"/>
          <w:lang w:val="en-US" w:eastAsia="ja-JP"/>
        </w:rPr>
        <w:t xml:space="preserve"> </w:t>
      </w:r>
      <w:proofErr w:type="spellStart"/>
      <w:r w:rsidRPr="00FE379B">
        <w:rPr>
          <w:sz w:val="24"/>
          <w:szCs w:val="24"/>
          <w:lang w:val="en-US" w:eastAsia="ja-JP"/>
        </w:rPr>
        <w:t>terstruktur</w:t>
      </w:r>
      <w:proofErr w:type="spellEnd"/>
      <w:r w:rsidRPr="00FE379B">
        <w:rPr>
          <w:sz w:val="24"/>
          <w:szCs w:val="24"/>
          <w:lang w:val="en-US" w:eastAsia="ja-JP"/>
        </w:rPr>
        <w:t xml:space="preserve"> </w:t>
      </w:r>
      <w:proofErr w:type="spellStart"/>
      <w:r w:rsidRPr="00FE379B">
        <w:rPr>
          <w:sz w:val="24"/>
          <w:szCs w:val="24"/>
          <w:lang w:val="en-US" w:eastAsia="ja-JP"/>
        </w:rPr>
        <w:t>untuk</w:t>
      </w:r>
      <w:proofErr w:type="spellEnd"/>
      <w:r w:rsidRPr="00FE379B">
        <w:rPr>
          <w:sz w:val="24"/>
          <w:szCs w:val="24"/>
          <w:lang w:val="en-US" w:eastAsia="ja-JP"/>
        </w:rPr>
        <w:t xml:space="preserve"> </w:t>
      </w:r>
      <w:proofErr w:type="spellStart"/>
      <w:r w:rsidRPr="00FE379B">
        <w:rPr>
          <w:sz w:val="24"/>
          <w:szCs w:val="24"/>
          <w:lang w:val="en-US" w:eastAsia="ja-JP"/>
        </w:rPr>
        <w:t>menemukan</w:t>
      </w:r>
      <w:proofErr w:type="spellEnd"/>
      <w:r w:rsidRPr="00FE379B">
        <w:rPr>
          <w:sz w:val="24"/>
          <w:szCs w:val="24"/>
          <w:lang w:val="en-US" w:eastAsia="ja-JP"/>
        </w:rPr>
        <w:t xml:space="preserve"> </w:t>
      </w:r>
      <w:proofErr w:type="spellStart"/>
      <w:r w:rsidRPr="00FE379B">
        <w:rPr>
          <w:sz w:val="24"/>
          <w:szCs w:val="24"/>
          <w:lang w:val="en-US" w:eastAsia="ja-JP"/>
        </w:rPr>
        <w:t>referensi</w:t>
      </w:r>
      <w:proofErr w:type="spellEnd"/>
      <w:r w:rsidRPr="00FE379B">
        <w:rPr>
          <w:sz w:val="24"/>
          <w:szCs w:val="24"/>
          <w:lang w:val="en-US" w:eastAsia="ja-JP"/>
        </w:rPr>
        <w:t xml:space="preserve"> yang </w:t>
      </w:r>
      <w:proofErr w:type="spellStart"/>
      <w:r w:rsidRPr="00FE379B">
        <w:rPr>
          <w:sz w:val="24"/>
          <w:szCs w:val="24"/>
          <w:lang w:val="en-US" w:eastAsia="ja-JP"/>
        </w:rPr>
        <w:t>relevan</w:t>
      </w:r>
      <w:proofErr w:type="spellEnd"/>
      <w:r w:rsidRPr="00FE379B">
        <w:rPr>
          <w:sz w:val="24"/>
          <w:szCs w:val="24"/>
          <w:lang w:val="en-US" w:eastAsia="ja-JP"/>
        </w:rPr>
        <w:t xml:space="preserve"> dan </w:t>
      </w:r>
      <w:proofErr w:type="spellStart"/>
      <w:r w:rsidRPr="00FE379B">
        <w:rPr>
          <w:sz w:val="24"/>
          <w:szCs w:val="24"/>
          <w:lang w:val="en-US" w:eastAsia="ja-JP"/>
        </w:rPr>
        <w:t>menjawab</w:t>
      </w:r>
      <w:proofErr w:type="spellEnd"/>
      <w:r w:rsidRPr="00FE379B">
        <w:rPr>
          <w:sz w:val="24"/>
          <w:szCs w:val="24"/>
          <w:lang w:val="en-US" w:eastAsia="ja-JP"/>
        </w:rPr>
        <w:t xml:space="preserve"> </w:t>
      </w:r>
      <w:proofErr w:type="spellStart"/>
      <w:r w:rsidRPr="00FE379B">
        <w:rPr>
          <w:sz w:val="24"/>
          <w:szCs w:val="24"/>
          <w:lang w:val="en-US" w:eastAsia="ja-JP"/>
        </w:rPr>
        <w:t>pertanyaan</w:t>
      </w:r>
      <w:proofErr w:type="spellEnd"/>
      <w:r w:rsidRPr="00FE379B">
        <w:rPr>
          <w:sz w:val="24"/>
          <w:szCs w:val="24"/>
          <w:lang w:val="en-US" w:eastAsia="ja-JP"/>
        </w:rPr>
        <w:t xml:space="preserve"> </w:t>
      </w:r>
      <w:proofErr w:type="spellStart"/>
      <w:r w:rsidRPr="00FE379B">
        <w:rPr>
          <w:sz w:val="24"/>
          <w:szCs w:val="24"/>
          <w:lang w:val="en-US" w:eastAsia="ja-JP"/>
        </w:rPr>
        <w:t>penelitian</w:t>
      </w:r>
      <w:proofErr w:type="spellEnd"/>
      <w:r w:rsidRPr="00FE379B">
        <w:rPr>
          <w:sz w:val="24"/>
          <w:szCs w:val="24"/>
          <w:lang w:val="en-US" w:eastAsia="ja-JP"/>
        </w:rPr>
        <w:t xml:space="preserve">. Proses </w:t>
      </w:r>
      <w:proofErr w:type="spellStart"/>
      <w:r w:rsidRPr="00FE379B">
        <w:rPr>
          <w:sz w:val="24"/>
          <w:szCs w:val="24"/>
          <w:lang w:val="en-US" w:eastAsia="ja-JP"/>
        </w:rPr>
        <w:t>ini</w:t>
      </w:r>
      <w:proofErr w:type="spellEnd"/>
      <w:r w:rsidRPr="00FE379B">
        <w:rPr>
          <w:sz w:val="24"/>
          <w:szCs w:val="24"/>
          <w:lang w:val="en-US" w:eastAsia="ja-JP"/>
        </w:rPr>
        <w:t xml:space="preserve"> </w:t>
      </w:r>
      <w:proofErr w:type="spellStart"/>
      <w:r w:rsidRPr="00FE379B">
        <w:rPr>
          <w:sz w:val="24"/>
          <w:szCs w:val="24"/>
          <w:lang w:val="en-US" w:eastAsia="ja-JP"/>
        </w:rPr>
        <w:t>dibagi</w:t>
      </w:r>
      <w:proofErr w:type="spellEnd"/>
      <w:r w:rsidRPr="00FE379B">
        <w:rPr>
          <w:sz w:val="24"/>
          <w:szCs w:val="24"/>
          <w:lang w:val="en-US" w:eastAsia="ja-JP"/>
        </w:rPr>
        <w:t xml:space="preserve"> </w:t>
      </w:r>
      <w:proofErr w:type="spellStart"/>
      <w:r w:rsidRPr="00FE379B">
        <w:rPr>
          <w:sz w:val="24"/>
          <w:szCs w:val="24"/>
          <w:lang w:val="en-US" w:eastAsia="ja-JP"/>
        </w:rPr>
        <w:t>dalam</w:t>
      </w:r>
      <w:proofErr w:type="spellEnd"/>
      <w:r w:rsidRPr="00FE379B">
        <w:rPr>
          <w:sz w:val="24"/>
          <w:szCs w:val="24"/>
          <w:lang w:val="en-US" w:eastAsia="ja-JP"/>
        </w:rPr>
        <w:t xml:space="preserve"> </w:t>
      </w:r>
      <w:proofErr w:type="spellStart"/>
      <w:r w:rsidRPr="00FE379B">
        <w:rPr>
          <w:sz w:val="24"/>
          <w:szCs w:val="24"/>
          <w:lang w:val="en-US" w:eastAsia="ja-JP"/>
        </w:rPr>
        <w:t>tiga</w:t>
      </w:r>
      <w:proofErr w:type="spellEnd"/>
      <w:r w:rsidRPr="00FE379B">
        <w:rPr>
          <w:sz w:val="24"/>
          <w:szCs w:val="24"/>
          <w:lang w:val="en-US" w:eastAsia="ja-JP"/>
        </w:rPr>
        <w:t xml:space="preserve"> </w:t>
      </w:r>
      <w:proofErr w:type="spellStart"/>
      <w:r w:rsidRPr="00FE379B">
        <w:rPr>
          <w:sz w:val="24"/>
          <w:szCs w:val="24"/>
          <w:lang w:val="en-US" w:eastAsia="ja-JP"/>
        </w:rPr>
        <w:t>tahapan</w:t>
      </w:r>
      <w:proofErr w:type="spellEnd"/>
      <w:r w:rsidRPr="00FE379B">
        <w:rPr>
          <w:sz w:val="24"/>
          <w:szCs w:val="24"/>
          <w:lang w:val="en-US" w:eastAsia="ja-JP"/>
        </w:rPr>
        <w:t xml:space="preserve"> </w:t>
      </w:r>
      <w:proofErr w:type="spellStart"/>
      <w:r w:rsidRPr="00FE379B">
        <w:rPr>
          <w:sz w:val="24"/>
          <w:szCs w:val="24"/>
          <w:lang w:val="en-US" w:eastAsia="ja-JP"/>
        </w:rPr>
        <w:t>utama</w:t>
      </w:r>
      <w:proofErr w:type="spellEnd"/>
      <w:r w:rsidRPr="00FE379B">
        <w:rPr>
          <w:sz w:val="24"/>
          <w:szCs w:val="24"/>
          <w:lang w:val="en-US" w:eastAsia="ja-JP"/>
        </w:rPr>
        <w:t xml:space="preserve">, </w:t>
      </w:r>
      <w:proofErr w:type="spellStart"/>
      <w:r w:rsidRPr="00FE379B">
        <w:rPr>
          <w:sz w:val="24"/>
          <w:szCs w:val="24"/>
          <w:lang w:val="en-US" w:eastAsia="ja-JP"/>
        </w:rPr>
        <w:t>sebagai</w:t>
      </w:r>
      <w:proofErr w:type="spellEnd"/>
      <w:r w:rsidRPr="00FE379B">
        <w:rPr>
          <w:sz w:val="24"/>
          <w:szCs w:val="24"/>
          <w:lang w:val="en-US" w:eastAsia="ja-JP"/>
        </w:rPr>
        <w:t xml:space="preserve"> </w:t>
      </w:r>
      <w:proofErr w:type="spellStart"/>
      <w:r w:rsidRPr="00FE379B">
        <w:rPr>
          <w:sz w:val="24"/>
          <w:szCs w:val="24"/>
          <w:lang w:val="en-US" w:eastAsia="ja-JP"/>
        </w:rPr>
        <w:t>berikut</w:t>
      </w:r>
      <w:proofErr w:type="spellEnd"/>
      <w:r w:rsidRPr="00FE379B">
        <w:rPr>
          <w:sz w:val="24"/>
          <w:szCs w:val="24"/>
          <w:lang w:val="en-US" w:eastAsia="ja-JP"/>
        </w:rPr>
        <w:t>:</w:t>
      </w:r>
    </w:p>
    <w:p w14:paraId="147D857E" w14:textId="77777777" w:rsidR="00FE379B" w:rsidRPr="00FE379B" w:rsidRDefault="00FE379B" w:rsidP="00380A87">
      <w:pPr>
        <w:widowControl/>
        <w:numPr>
          <w:ilvl w:val="0"/>
          <w:numId w:val="6"/>
        </w:numPr>
        <w:autoSpaceDE/>
        <w:autoSpaceDN/>
        <w:spacing w:line="276" w:lineRule="auto"/>
        <w:ind w:left="1080"/>
        <w:contextualSpacing/>
        <w:jc w:val="both"/>
        <w:rPr>
          <w:sz w:val="24"/>
          <w:szCs w:val="24"/>
          <w:lang w:val="en-US" w:eastAsia="ja-JP"/>
        </w:rPr>
      </w:pPr>
      <w:r w:rsidRPr="00FE379B">
        <w:rPr>
          <w:sz w:val="24"/>
          <w:szCs w:val="24"/>
          <w:lang w:val="id-ID" w:eastAsia="ja-JP"/>
        </w:rPr>
        <w:t xml:space="preserve">Identifikasi Kata Kunci dan Penentuan Rangkaian Pencarian: Istilah pencarian utama yang digunakan dalam penelitian ini adalah </w:t>
      </w:r>
      <w:r w:rsidRPr="00FE379B">
        <w:rPr>
          <w:sz w:val="24"/>
          <w:szCs w:val="24"/>
          <w:lang w:val="en-US" w:eastAsia="ja-JP"/>
        </w:rPr>
        <w:t>pada Google scholar: "</w:t>
      </w:r>
      <w:proofErr w:type="spellStart"/>
      <w:r w:rsidRPr="00FE379B">
        <w:rPr>
          <w:sz w:val="24"/>
          <w:szCs w:val="24"/>
          <w:lang w:val="en-US" w:eastAsia="ja-JP"/>
        </w:rPr>
        <w:t>kinerja</w:t>
      </w:r>
      <w:proofErr w:type="spellEnd"/>
      <w:r w:rsidRPr="00FE379B">
        <w:rPr>
          <w:sz w:val="24"/>
          <w:szCs w:val="24"/>
          <w:lang w:val="en-US" w:eastAsia="ja-JP"/>
        </w:rPr>
        <w:t xml:space="preserve"> </w:t>
      </w:r>
      <w:proofErr w:type="spellStart"/>
      <w:r w:rsidRPr="00FE379B">
        <w:rPr>
          <w:sz w:val="24"/>
          <w:szCs w:val="24"/>
          <w:lang w:val="en-US" w:eastAsia="ja-JP"/>
        </w:rPr>
        <w:t>perusahaan</w:t>
      </w:r>
      <w:proofErr w:type="spellEnd"/>
      <w:r w:rsidRPr="00FE379B">
        <w:rPr>
          <w:sz w:val="24"/>
          <w:szCs w:val="24"/>
          <w:lang w:val="en-US" w:eastAsia="ja-JP"/>
        </w:rPr>
        <w:t>" + "</w:t>
      </w:r>
      <w:proofErr w:type="spellStart"/>
      <w:r w:rsidRPr="00FE379B">
        <w:rPr>
          <w:sz w:val="24"/>
          <w:szCs w:val="24"/>
          <w:lang w:val="en-US" w:eastAsia="ja-JP"/>
        </w:rPr>
        <w:t>sertifikasi</w:t>
      </w:r>
      <w:proofErr w:type="spellEnd"/>
      <w:r w:rsidRPr="00FE379B">
        <w:rPr>
          <w:sz w:val="24"/>
          <w:szCs w:val="24"/>
          <w:lang w:val="en-US" w:eastAsia="ja-JP"/>
        </w:rPr>
        <w:t xml:space="preserve"> halal" + "</w:t>
      </w:r>
      <w:proofErr w:type="spellStart"/>
      <w:r w:rsidRPr="00FE379B">
        <w:rPr>
          <w:sz w:val="24"/>
          <w:szCs w:val="24"/>
          <w:lang w:val="en-US" w:eastAsia="ja-JP"/>
        </w:rPr>
        <w:t>produk</w:t>
      </w:r>
      <w:proofErr w:type="spellEnd"/>
      <w:r w:rsidRPr="00FE379B">
        <w:rPr>
          <w:sz w:val="24"/>
          <w:szCs w:val="24"/>
          <w:lang w:val="en-US" w:eastAsia="ja-JP"/>
        </w:rPr>
        <w:t xml:space="preserve"> halal" + "sales" OR </w:t>
      </w:r>
      <w:proofErr w:type="spellStart"/>
      <w:r w:rsidRPr="00FE379B">
        <w:rPr>
          <w:sz w:val="24"/>
          <w:szCs w:val="24"/>
          <w:lang w:val="en-US" w:eastAsia="ja-JP"/>
        </w:rPr>
        <w:t>penjualan</w:t>
      </w:r>
      <w:proofErr w:type="spellEnd"/>
      <w:r w:rsidRPr="00FE379B">
        <w:rPr>
          <w:sz w:val="24"/>
          <w:szCs w:val="24"/>
          <w:lang w:val="en-US" w:eastAsia="ja-JP"/>
        </w:rPr>
        <w:t xml:space="preserve"> + "</w:t>
      </w:r>
      <w:proofErr w:type="spellStart"/>
      <w:r w:rsidRPr="00FE379B">
        <w:rPr>
          <w:sz w:val="24"/>
          <w:szCs w:val="24"/>
          <w:lang w:val="en-US" w:eastAsia="ja-JP"/>
        </w:rPr>
        <w:t>bahasa</w:t>
      </w:r>
      <w:proofErr w:type="spellEnd"/>
      <w:r w:rsidRPr="00FE379B">
        <w:rPr>
          <w:sz w:val="24"/>
          <w:szCs w:val="24"/>
          <w:lang w:val="en-US" w:eastAsia="ja-JP"/>
        </w:rPr>
        <w:t xml:space="preserve"> </w:t>
      </w:r>
      <w:proofErr w:type="spellStart"/>
      <w:r w:rsidRPr="00FE379B">
        <w:rPr>
          <w:sz w:val="24"/>
          <w:szCs w:val="24"/>
          <w:lang w:val="en-US" w:eastAsia="ja-JP"/>
        </w:rPr>
        <w:t>indonesia</w:t>
      </w:r>
      <w:proofErr w:type="spellEnd"/>
      <w:r w:rsidRPr="00FE379B">
        <w:rPr>
          <w:sz w:val="24"/>
          <w:szCs w:val="24"/>
          <w:lang w:val="en-US" w:eastAsia="ja-JP"/>
        </w:rPr>
        <w:t>" + "UMKM" dan pada Publish or Perish: “Halal Certification”</w:t>
      </w:r>
    </w:p>
    <w:p w14:paraId="2E76E1AE" w14:textId="77777777" w:rsidR="00FE379B" w:rsidRPr="00FE379B" w:rsidRDefault="00FE379B" w:rsidP="00380A87">
      <w:pPr>
        <w:widowControl/>
        <w:numPr>
          <w:ilvl w:val="0"/>
          <w:numId w:val="6"/>
        </w:numPr>
        <w:autoSpaceDE/>
        <w:autoSpaceDN/>
        <w:spacing w:line="276" w:lineRule="auto"/>
        <w:ind w:left="1080"/>
        <w:contextualSpacing/>
        <w:jc w:val="both"/>
        <w:rPr>
          <w:sz w:val="24"/>
          <w:szCs w:val="24"/>
          <w:lang w:val="en-US" w:eastAsia="ja-JP"/>
        </w:rPr>
      </w:pPr>
      <w:r w:rsidRPr="00FE379B">
        <w:rPr>
          <w:sz w:val="24"/>
          <w:szCs w:val="24"/>
          <w:lang w:val="id-ID" w:eastAsia="ja-JP"/>
        </w:rPr>
        <w:t>Sumber Data: Data untuk penelitian ini dikumpulkan melalui aplikasi Harzing’s Publish or Perish 8, memanfaatkan metadata dari Google Scholar, yang mencakup artikel yang diterbitkan dari tahun 2019 hingga 2024.</w:t>
      </w:r>
    </w:p>
    <w:p w14:paraId="21BC9ED0" w14:textId="77777777" w:rsidR="00FE379B" w:rsidRPr="00FE379B" w:rsidRDefault="00FE379B" w:rsidP="00380A87">
      <w:pPr>
        <w:widowControl/>
        <w:numPr>
          <w:ilvl w:val="0"/>
          <w:numId w:val="6"/>
        </w:numPr>
        <w:autoSpaceDE/>
        <w:autoSpaceDN/>
        <w:spacing w:line="276" w:lineRule="auto"/>
        <w:ind w:left="1080"/>
        <w:contextualSpacing/>
        <w:jc w:val="both"/>
        <w:rPr>
          <w:sz w:val="24"/>
          <w:szCs w:val="24"/>
          <w:lang w:val="en-US" w:eastAsia="ja-JP"/>
        </w:rPr>
      </w:pPr>
      <w:r w:rsidRPr="00FE379B">
        <w:rPr>
          <w:sz w:val="24"/>
          <w:szCs w:val="24"/>
          <w:lang w:val="id-ID" w:eastAsia="ja-JP"/>
        </w:rPr>
        <w:t>Proses Pencarian di Sumber Data: Artikel yang relevan diidentifikasi melalui pencarian langkah demi langkah menggunakan kata kunci yang ditentukan.</w:t>
      </w:r>
    </w:p>
    <w:p w14:paraId="5C2559CB" w14:textId="77777777" w:rsidR="00FE379B" w:rsidRPr="00FE379B" w:rsidRDefault="00FE379B" w:rsidP="00380A87">
      <w:pPr>
        <w:autoSpaceDE/>
        <w:autoSpaceDN/>
        <w:spacing w:line="276" w:lineRule="auto"/>
        <w:ind w:left="360"/>
        <w:jc w:val="both"/>
        <w:rPr>
          <w:sz w:val="24"/>
          <w:szCs w:val="24"/>
          <w:lang w:val="en-US" w:eastAsia="ja-JP"/>
        </w:rPr>
      </w:pPr>
    </w:p>
    <w:p w14:paraId="1FF29E7C" w14:textId="77777777" w:rsidR="00FE379B" w:rsidRPr="00FE379B" w:rsidRDefault="00FE379B" w:rsidP="00380A87">
      <w:pPr>
        <w:autoSpaceDE/>
        <w:autoSpaceDN/>
        <w:spacing w:line="276" w:lineRule="auto"/>
        <w:ind w:left="360"/>
        <w:jc w:val="both"/>
        <w:rPr>
          <w:b/>
          <w:bCs/>
          <w:sz w:val="24"/>
          <w:szCs w:val="24"/>
          <w:lang w:val="en-US" w:eastAsia="ja-JP"/>
        </w:rPr>
      </w:pPr>
      <w:proofErr w:type="spellStart"/>
      <w:r w:rsidRPr="00FE379B">
        <w:rPr>
          <w:b/>
          <w:bCs/>
          <w:sz w:val="24"/>
          <w:szCs w:val="24"/>
          <w:lang w:val="en-US" w:eastAsia="ja-JP"/>
        </w:rPr>
        <w:t>Kriteria</w:t>
      </w:r>
      <w:proofErr w:type="spellEnd"/>
      <w:r w:rsidRPr="00FE379B">
        <w:rPr>
          <w:b/>
          <w:bCs/>
          <w:sz w:val="24"/>
          <w:szCs w:val="24"/>
          <w:lang w:val="en-US" w:eastAsia="ja-JP"/>
        </w:rPr>
        <w:t xml:space="preserve"> </w:t>
      </w:r>
      <w:proofErr w:type="spellStart"/>
      <w:r w:rsidRPr="00FE379B">
        <w:rPr>
          <w:b/>
          <w:bCs/>
          <w:sz w:val="24"/>
          <w:szCs w:val="24"/>
          <w:lang w:val="en-US" w:eastAsia="ja-JP"/>
        </w:rPr>
        <w:t>Inklusi</w:t>
      </w:r>
      <w:proofErr w:type="spellEnd"/>
      <w:r w:rsidRPr="00FE379B">
        <w:rPr>
          <w:b/>
          <w:bCs/>
          <w:sz w:val="24"/>
          <w:szCs w:val="24"/>
          <w:lang w:val="en-US" w:eastAsia="ja-JP"/>
        </w:rPr>
        <w:t xml:space="preserve"> dan </w:t>
      </w:r>
      <w:proofErr w:type="spellStart"/>
      <w:r w:rsidRPr="00FE379B">
        <w:rPr>
          <w:b/>
          <w:bCs/>
          <w:sz w:val="24"/>
          <w:szCs w:val="24"/>
          <w:lang w:val="en-US" w:eastAsia="ja-JP"/>
        </w:rPr>
        <w:t>Eksklusi</w:t>
      </w:r>
      <w:proofErr w:type="spellEnd"/>
      <w:r w:rsidRPr="00FE379B">
        <w:rPr>
          <w:b/>
          <w:bCs/>
          <w:sz w:val="24"/>
          <w:szCs w:val="24"/>
          <w:lang w:val="en-US" w:eastAsia="ja-JP"/>
        </w:rPr>
        <w:t xml:space="preserve"> </w:t>
      </w:r>
      <w:proofErr w:type="spellStart"/>
      <w:r w:rsidRPr="00FE379B">
        <w:rPr>
          <w:b/>
          <w:bCs/>
          <w:sz w:val="24"/>
          <w:szCs w:val="24"/>
          <w:lang w:val="en-US" w:eastAsia="ja-JP"/>
        </w:rPr>
        <w:t>dalam</w:t>
      </w:r>
      <w:proofErr w:type="spellEnd"/>
      <w:r w:rsidRPr="00FE379B">
        <w:rPr>
          <w:b/>
          <w:bCs/>
          <w:sz w:val="24"/>
          <w:szCs w:val="24"/>
          <w:lang w:val="en-US" w:eastAsia="ja-JP"/>
        </w:rPr>
        <w:t xml:space="preserve"> </w:t>
      </w:r>
      <w:proofErr w:type="spellStart"/>
      <w:r w:rsidRPr="00FE379B">
        <w:rPr>
          <w:b/>
          <w:bCs/>
          <w:sz w:val="24"/>
          <w:szCs w:val="24"/>
          <w:lang w:val="en-US" w:eastAsia="ja-JP"/>
        </w:rPr>
        <w:t>Seleksi</w:t>
      </w:r>
      <w:proofErr w:type="spellEnd"/>
      <w:r w:rsidRPr="00FE379B">
        <w:rPr>
          <w:b/>
          <w:bCs/>
          <w:sz w:val="24"/>
          <w:szCs w:val="24"/>
          <w:lang w:val="en-US" w:eastAsia="ja-JP"/>
        </w:rPr>
        <w:t xml:space="preserve"> Studi</w:t>
      </w:r>
    </w:p>
    <w:p w14:paraId="39B6B771" w14:textId="77777777" w:rsidR="00FE379B" w:rsidRPr="00FE379B" w:rsidRDefault="00FE379B"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rPr>
          <w:sz w:val="24"/>
          <w:szCs w:val="24"/>
          <w:lang w:val="en-US" w:eastAsia="ja-JP"/>
        </w:rPr>
      </w:pPr>
      <w:r w:rsidRPr="00FE379B">
        <w:rPr>
          <w:sz w:val="24"/>
          <w:szCs w:val="24"/>
          <w:lang w:val="id-ID" w:eastAsia="ja-JP"/>
        </w:rPr>
        <w:tab/>
        <w:t>Pada tahap ini, kriteria khusus ditetapkan untuk menilai relevansi dan kesesuaian data yang diperoleh untuk dimasukkan sebagai sumber penelitian. Kriteria ini dirancang untuk memastikan bahwa hanya materi berkualitas tinggi dan relevan yang dipilih untuk peninjauan. Kriteria penyertaan yang dianggap tepat untuk penelitian ini adalah sebagai berikut:</w:t>
      </w:r>
    </w:p>
    <w:p w14:paraId="31A82CF7" w14:textId="77777777" w:rsidR="00FE379B" w:rsidRPr="00FE379B" w:rsidRDefault="00FE379B" w:rsidP="00380A87">
      <w:pPr>
        <w:widowControl/>
        <w:numPr>
          <w:ilvl w:val="0"/>
          <w:numId w:val="4"/>
        </w:numPr>
        <w:autoSpaceDE/>
        <w:autoSpaceDN/>
        <w:spacing w:line="276" w:lineRule="auto"/>
        <w:ind w:left="1080"/>
        <w:contextualSpacing/>
        <w:jc w:val="both"/>
        <w:rPr>
          <w:sz w:val="24"/>
          <w:szCs w:val="24"/>
          <w:lang w:val="en-US" w:eastAsia="ja-JP"/>
        </w:rPr>
      </w:pPr>
      <w:r w:rsidRPr="00FE379B">
        <w:rPr>
          <w:sz w:val="24"/>
          <w:szCs w:val="24"/>
          <w:lang w:val="en-US" w:eastAsia="ja-JP"/>
        </w:rPr>
        <w:t xml:space="preserve">Diterbitkan </w:t>
      </w:r>
      <w:proofErr w:type="spellStart"/>
      <w:r w:rsidRPr="00FE379B">
        <w:rPr>
          <w:sz w:val="24"/>
          <w:szCs w:val="24"/>
          <w:lang w:val="en-US" w:eastAsia="ja-JP"/>
        </w:rPr>
        <w:t>antara</w:t>
      </w:r>
      <w:proofErr w:type="spellEnd"/>
      <w:r w:rsidRPr="00FE379B">
        <w:rPr>
          <w:sz w:val="24"/>
          <w:szCs w:val="24"/>
          <w:lang w:val="en-US" w:eastAsia="ja-JP"/>
        </w:rPr>
        <w:t xml:space="preserve"> </w:t>
      </w:r>
      <w:proofErr w:type="spellStart"/>
      <w:r w:rsidRPr="00FE379B">
        <w:rPr>
          <w:sz w:val="24"/>
          <w:szCs w:val="24"/>
          <w:lang w:val="en-US" w:eastAsia="ja-JP"/>
        </w:rPr>
        <w:t>tahun</w:t>
      </w:r>
      <w:proofErr w:type="spellEnd"/>
      <w:r w:rsidRPr="00FE379B">
        <w:rPr>
          <w:sz w:val="24"/>
          <w:szCs w:val="24"/>
          <w:lang w:val="en-US" w:eastAsia="ja-JP"/>
        </w:rPr>
        <w:t xml:space="preserve"> 2019 </w:t>
      </w:r>
      <w:proofErr w:type="spellStart"/>
      <w:r w:rsidRPr="00FE379B">
        <w:rPr>
          <w:sz w:val="24"/>
          <w:szCs w:val="24"/>
          <w:lang w:val="en-US" w:eastAsia="ja-JP"/>
        </w:rPr>
        <w:t>hingga</w:t>
      </w:r>
      <w:proofErr w:type="spellEnd"/>
      <w:r w:rsidRPr="00FE379B">
        <w:rPr>
          <w:sz w:val="24"/>
          <w:szCs w:val="24"/>
          <w:lang w:val="en-US" w:eastAsia="ja-JP"/>
        </w:rPr>
        <w:t xml:space="preserve"> 2024.</w:t>
      </w:r>
    </w:p>
    <w:p w14:paraId="1BD1BB14" w14:textId="77777777" w:rsidR="00FE379B" w:rsidRPr="00FE379B" w:rsidRDefault="00FE379B" w:rsidP="00380A87">
      <w:pPr>
        <w:widowControl/>
        <w:numPr>
          <w:ilvl w:val="0"/>
          <w:numId w:val="4"/>
        </w:numPr>
        <w:autoSpaceDE/>
        <w:autoSpaceDN/>
        <w:spacing w:line="276" w:lineRule="auto"/>
        <w:ind w:left="1080"/>
        <w:contextualSpacing/>
        <w:jc w:val="both"/>
        <w:rPr>
          <w:sz w:val="24"/>
          <w:szCs w:val="24"/>
          <w:lang w:val="en-US" w:eastAsia="ja-JP"/>
        </w:rPr>
      </w:pPr>
      <w:proofErr w:type="spellStart"/>
      <w:r w:rsidRPr="00FE379B">
        <w:rPr>
          <w:sz w:val="24"/>
          <w:szCs w:val="24"/>
          <w:lang w:val="en-US" w:eastAsia="ja-JP"/>
        </w:rPr>
        <w:t>Tersedia</w:t>
      </w:r>
      <w:proofErr w:type="spellEnd"/>
      <w:r w:rsidRPr="00FE379B">
        <w:rPr>
          <w:sz w:val="24"/>
          <w:szCs w:val="24"/>
          <w:lang w:val="en-US" w:eastAsia="ja-JP"/>
        </w:rPr>
        <w:t xml:space="preserve"> </w:t>
      </w:r>
      <w:proofErr w:type="spellStart"/>
      <w:r w:rsidRPr="00FE379B">
        <w:rPr>
          <w:sz w:val="24"/>
          <w:szCs w:val="24"/>
          <w:lang w:val="en-US" w:eastAsia="ja-JP"/>
        </w:rPr>
        <w:t>secara</w:t>
      </w:r>
      <w:proofErr w:type="spellEnd"/>
      <w:r w:rsidRPr="00FE379B">
        <w:rPr>
          <w:sz w:val="24"/>
          <w:szCs w:val="24"/>
          <w:lang w:val="en-US" w:eastAsia="ja-JP"/>
        </w:rPr>
        <w:t xml:space="preserve"> open-access </w:t>
      </w:r>
      <w:proofErr w:type="spellStart"/>
      <w:r w:rsidRPr="00FE379B">
        <w:rPr>
          <w:sz w:val="24"/>
          <w:szCs w:val="24"/>
          <w:lang w:val="en-US" w:eastAsia="ja-JP"/>
        </w:rPr>
        <w:t>dalam</w:t>
      </w:r>
      <w:proofErr w:type="spellEnd"/>
      <w:r w:rsidRPr="00FE379B">
        <w:rPr>
          <w:sz w:val="24"/>
          <w:szCs w:val="24"/>
          <w:lang w:val="en-US" w:eastAsia="ja-JP"/>
        </w:rPr>
        <w:t xml:space="preserve"> format PDF.</w:t>
      </w:r>
    </w:p>
    <w:p w14:paraId="58029C58" w14:textId="77777777" w:rsidR="00FE379B" w:rsidRPr="00FE379B" w:rsidRDefault="00FE379B" w:rsidP="00380A87">
      <w:pPr>
        <w:widowControl/>
        <w:numPr>
          <w:ilvl w:val="0"/>
          <w:numId w:val="4"/>
        </w:numPr>
        <w:autoSpaceDE/>
        <w:autoSpaceDN/>
        <w:spacing w:line="276" w:lineRule="auto"/>
        <w:ind w:left="1080"/>
        <w:contextualSpacing/>
        <w:jc w:val="both"/>
        <w:rPr>
          <w:sz w:val="24"/>
          <w:szCs w:val="24"/>
          <w:lang w:val="en-US" w:eastAsia="ja-JP"/>
        </w:rPr>
      </w:pPr>
      <w:proofErr w:type="spellStart"/>
      <w:r w:rsidRPr="00FE379B">
        <w:rPr>
          <w:sz w:val="24"/>
          <w:szCs w:val="24"/>
          <w:lang w:val="en-US" w:eastAsia="ja-JP"/>
        </w:rPr>
        <w:t>Membahas</w:t>
      </w:r>
      <w:proofErr w:type="spellEnd"/>
      <w:r w:rsidRPr="00FE379B">
        <w:rPr>
          <w:sz w:val="24"/>
          <w:szCs w:val="24"/>
          <w:lang w:val="en-US" w:eastAsia="ja-JP"/>
        </w:rPr>
        <w:t xml:space="preserve"> </w:t>
      </w:r>
      <w:proofErr w:type="spellStart"/>
      <w:r w:rsidRPr="00FE379B">
        <w:rPr>
          <w:sz w:val="24"/>
          <w:szCs w:val="24"/>
          <w:lang w:val="en-US" w:eastAsia="ja-JP"/>
        </w:rPr>
        <w:t>topik</w:t>
      </w:r>
      <w:proofErr w:type="spellEnd"/>
      <w:r w:rsidRPr="00FE379B">
        <w:rPr>
          <w:sz w:val="24"/>
          <w:szCs w:val="24"/>
          <w:lang w:val="en-US" w:eastAsia="ja-JP"/>
        </w:rPr>
        <w:t xml:space="preserve"> </w:t>
      </w:r>
      <w:proofErr w:type="spellStart"/>
      <w:r w:rsidRPr="00FE379B">
        <w:rPr>
          <w:sz w:val="24"/>
          <w:szCs w:val="24"/>
          <w:lang w:val="en-US" w:eastAsia="ja-JP"/>
        </w:rPr>
        <w:t>dampak</w:t>
      </w:r>
      <w:proofErr w:type="spellEnd"/>
      <w:r w:rsidRPr="00FE379B">
        <w:rPr>
          <w:sz w:val="24"/>
          <w:szCs w:val="24"/>
          <w:lang w:val="en-US" w:eastAsia="ja-JP"/>
        </w:rPr>
        <w:t xml:space="preserve"> </w:t>
      </w:r>
      <w:proofErr w:type="spellStart"/>
      <w:r w:rsidRPr="00FE379B">
        <w:rPr>
          <w:sz w:val="24"/>
          <w:szCs w:val="24"/>
          <w:lang w:val="en-US" w:eastAsia="ja-JP"/>
        </w:rPr>
        <w:t>sertifikasi</w:t>
      </w:r>
      <w:proofErr w:type="spellEnd"/>
      <w:r w:rsidRPr="00FE379B">
        <w:rPr>
          <w:sz w:val="24"/>
          <w:szCs w:val="24"/>
          <w:lang w:val="en-US" w:eastAsia="ja-JP"/>
        </w:rPr>
        <w:t xml:space="preserve"> halal </w:t>
      </w:r>
      <w:proofErr w:type="spellStart"/>
      <w:r w:rsidRPr="00FE379B">
        <w:rPr>
          <w:sz w:val="24"/>
          <w:szCs w:val="24"/>
          <w:lang w:val="en-US" w:eastAsia="ja-JP"/>
        </w:rPr>
        <w:t>terhadap</w:t>
      </w:r>
      <w:proofErr w:type="spellEnd"/>
      <w:r w:rsidRPr="00FE379B">
        <w:rPr>
          <w:sz w:val="24"/>
          <w:szCs w:val="24"/>
          <w:lang w:val="en-US" w:eastAsia="ja-JP"/>
        </w:rPr>
        <w:t xml:space="preserve"> </w:t>
      </w:r>
      <w:proofErr w:type="spellStart"/>
      <w:r w:rsidRPr="00FE379B">
        <w:rPr>
          <w:sz w:val="24"/>
          <w:szCs w:val="24"/>
          <w:lang w:val="en-US" w:eastAsia="ja-JP"/>
        </w:rPr>
        <w:t>kinerja</w:t>
      </w:r>
      <w:proofErr w:type="spellEnd"/>
      <w:r w:rsidRPr="00FE379B">
        <w:rPr>
          <w:sz w:val="24"/>
          <w:szCs w:val="24"/>
          <w:lang w:val="en-US" w:eastAsia="ja-JP"/>
        </w:rPr>
        <w:t xml:space="preserve">, </w:t>
      </w:r>
      <w:proofErr w:type="spellStart"/>
      <w:r w:rsidRPr="00FE379B">
        <w:rPr>
          <w:sz w:val="24"/>
          <w:szCs w:val="24"/>
          <w:lang w:val="en-US" w:eastAsia="ja-JP"/>
        </w:rPr>
        <w:t>daya</w:t>
      </w:r>
      <w:proofErr w:type="spellEnd"/>
      <w:r w:rsidRPr="00FE379B">
        <w:rPr>
          <w:sz w:val="24"/>
          <w:szCs w:val="24"/>
          <w:lang w:val="en-US" w:eastAsia="ja-JP"/>
        </w:rPr>
        <w:t xml:space="preserve"> </w:t>
      </w:r>
      <w:proofErr w:type="spellStart"/>
      <w:r w:rsidRPr="00FE379B">
        <w:rPr>
          <w:sz w:val="24"/>
          <w:szCs w:val="24"/>
          <w:lang w:val="en-US" w:eastAsia="ja-JP"/>
        </w:rPr>
        <w:t>saing</w:t>
      </w:r>
      <w:proofErr w:type="spellEnd"/>
      <w:r w:rsidRPr="00FE379B">
        <w:rPr>
          <w:sz w:val="24"/>
          <w:szCs w:val="24"/>
          <w:lang w:val="en-US" w:eastAsia="ja-JP"/>
        </w:rPr>
        <w:t xml:space="preserve">, </w:t>
      </w:r>
      <w:proofErr w:type="spellStart"/>
      <w:r w:rsidRPr="00FE379B">
        <w:rPr>
          <w:sz w:val="24"/>
          <w:szCs w:val="24"/>
          <w:lang w:val="en-US" w:eastAsia="ja-JP"/>
        </w:rPr>
        <w:t>atau</w:t>
      </w:r>
      <w:proofErr w:type="spellEnd"/>
      <w:r w:rsidRPr="00FE379B">
        <w:rPr>
          <w:sz w:val="24"/>
          <w:szCs w:val="24"/>
          <w:lang w:val="en-US" w:eastAsia="ja-JP"/>
        </w:rPr>
        <w:t xml:space="preserve"> </w:t>
      </w:r>
      <w:proofErr w:type="spellStart"/>
      <w:r w:rsidRPr="00FE379B">
        <w:rPr>
          <w:sz w:val="24"/>
          <w:szCs w:val="24"/>
          <w:lang w:val="en-US" w:eastAsia="ja-JP"/>
        </w:rPr>
        <w:t>penjualan</w:t>
      </w:r>
      <w:proofErr w:type="spellEnd"/>
      <w:r w:rsidRPr="00FE379B">
        <w:rPr>
          <w:sz w:val="24"/>
          <w:szCs w:val="24"/>
          <w:lang w:val="en-US" w:eastAsia="ja-JP"/>
        </w:rPr>
        <w:t xml:space="preserve"> UMKM.</w:t>
      </w:r>
    </w:p>
    <w:p w14:paraId="7734D101" w14:textId="77777777" w:rsidR="00FE379B" w:rsidRPr="00FE379B" w:rsidRDefault="00FE379B" w:rsidP="00380A87">
      <w:pPr>
        <w:autoSpaceDE/>
        <w:autoSpaceDN/>
        <w:spacing w:line="276" w:lineRule="auto"/>
        <w:ind w:left="360" w:firstLine="360"/>
        <w:jc w:val="both"/>
        <w:rPr>
          <w:sz w:val="24"/>
          <w:szCs w:val="24"/>
          <w:lang w:val="en-US" w:eastAsia="ja-JP"/>
        </w:rPr>
      </w:pPr>
      <w:r w:rsidRPr="00FE379B">
        <w:rPr>
          <w:sz w:val="24"/>
          <w:szCs w:val="24"/>
          <w:lang w:val="id-ID" w:eastAsia="ja-JP"/>
        </w:rPr>
        <w:t>Lebih jauh, dokumen yang dipilih harus diklasifikasikan sebagai artikel jurnal, sementara jenis publikasi lain, seperti buku, prosiding konferensi, atau laporan, akan dikecualikan dari analisis. Ringkasan terperinci dari seluruh prosedur pemilihan dan pengecualian disajikan dalam diagram di bawah ini, yang secara visual menggambarkan langkah-langkah yang diambil untuk memastikan proses tinjauan yang ketat dan terfokus.</w:t>
      </w:r>
    </w:p>
    <w:p w14:paraId="404308ED" w14:textId="77777777" w:rsidR="00FE379B" w:rsidRPr="00FE379B" w:rsidRDefault="00FE379B" w:rsidP="00FE379B">
      <w:pPr>
        <w:autoSpaceDE/>
        <w:autoSpaceDN/>
        <w:ind w:left="360" w:firstLine="360"/>
        <w:jc w:val="both"/>
        <w:rPr>
          <w:sz w:val="24"/>
          <w:szCs w:val="24"/>
          <w:lang w:val="en-US" w:eastAsia="ja-JP"/>
        </w:rPr>
      </w:pPr>
    </w:p>
    <w:p w14:paraId="66BA45C9" w14:textId="77777777" w:rsidR="00FE379B" w:rsidRPr="00FE379B" w:rsidRDefault="00FE379B" w:rsidP="00FE379B">
      <w:pPr>
        <w:autoSpaceDE/>
        <w:autoSpaceDN/>
        <w:ind w:left="720"/>
        <w:jc w:val="both"/>
        <w:rPr>
          <w:sz w:val="24"/>
          <w:szCs w:val="24"/>
          <w:lang w:val="en-US" w:eastAsia="ja-JP"/>
        </w:rPr>
      </w:pPr>
    </w:p>
    <w:p w14:paraId="13141A1F" w14:textId="77777777" w:rsidR="00FE379B" w:rsidRPr="00FE379B" w:rsidRDefault="00FE379B" w:rsidP="00FE379B">
      <w:pPr>
        <w:autoSpaceDE/>
        <w:autoSpaceDN/>
        <w:ind w:left="360"/>
        <w:jc w:val="both"/>
        <w:rPr>
          <w:sz w:val="24"/>
          <w:szCs w:val="24"/>
          <w:lang w:val="en-US" w:eastAsia="ja-JP"/>
        </w:rPr>
      </w:pPr>
      <w:r w:rsidRPr="00FE379B">
        <w:rPr>
          <w:noProof/>
          <w:sz w:val="24"/>
          <w:szCs w:val="24"/>
          <w:lang w:val="en-US" w:eastAsia="ja-JP"/>
        </w:rPr>
        <w:lastRenderedPageBreak/>
        <w:drawing>
          <wp:inline distT="0" distB="0" distL="0" distR="0" wp14:anchorId="2C5D5C60" wp14:editId="24EE4DE5">
            <wp:extent cx="5545123" cy="2811086"/>
            <wp:effectExtent l="0" t="0" r="0" b="8890"/>
            <wp:docPr id="38504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41129" name=""/>
                    <pic:cNvPicPr/>
                  </pic:nvPicPr>
                  <pic:blipFill>
                    <a:blip r:embed="rId14"/>
                    <a:stretch>
                      <a:fillRect/>
                    </a:stretch>
                  </pic:blipFill>
                  <pic:spPr>
                    <a:xfrm>
                      <a:off x="0" y="0"/>
                      <a:ext cx="5547451" cy="2812266"/>
                    </a:xfrm>
                    <a:prstGeom prst="rect">
                      <a:avLst/>
                    </a:prstGeom>
                  </pic:spPr>
                </pic:pic>
              </a:graphicData>
            </a:graphic>
          </wp:inline>
        </w:drawing>
      </w:r>
    </w:p>
    <w:p w14:paraId="053AD289" w14:textId="77777777" w:rsidR="00FE379B" w:rsidRPr="00FE379B" w:rsidRDefault="00FE379B" w:rsidP="00FE379B">
      <w:pPr>
        <w:autoSpaceDE/>
        <w:autoSpaceDN/>
        <w:ind w:left="360"/>
        <w:jc w:val="center"/>
        <w:rPr>
          <w:b/>
          <w:bCs/>
          <w:sz w:val="20"/>
          <w:szCs w:val="20"/>
          <w:lang w:val="en-US" w:eastAsia="ja-JP"/>
        </w:rPr>
      </w:pPr>
      <w:r w:rsidRPr="00FE379B">
        <w:rPr>
          <w:b/>
          <w:bCs/>
          <w:sz w:val="20"/>
          <w:szCs w:val="20"/>
          <w:lang w:val="en-US" w:eastAsia="ja-JP"/>
        </w:rPr>
        <w:t>Gambar 1. Diagram Alur PRISMA</w:t>
      </w:r>
    </w:p>
    <w:p w14:paraId="3CAB78E2" w14:textId="77777777" w:rsidR="00FE379B" w:rsidRPr="00FE379B" w:rsidRDefault="00FE379B" w:rsidP="00FE379B">
      <w:pPr>
        <w:keepNext/>
        <w:autoSpaceDE/>
        <w:autoSpaceDN/>
        <w:ind w:left="360"/>
        <w:rPr>
          <w:b/>
          <w:sz w:val="20"/>
          <w:szCs w:val="20"/>
          <w:lang w:val="en-US" w:eastAsia="ja-JP"/>
        </w:rPr>
      </w:pPr>
    </w:p>
    <w:p w14:paraId="43CBB5D6" w14:textId="77777777" w:rsidR="00FE379B" w:rsidRDefault="00FE379B" w:rsidP="00380A87">
      <w:pPr>
        <w:autoSpaceDE/>
        <w:autoSpaceDN/>
        <w:spacing w:line="276" w:lineRule="auto"/>
        <w:ind w:left="360"/>
        <w:jc w:val="both"/>
        <w:rPr>
          <w:b/>
          <w:sz w:val="24"/>
          <w:szCs w:val="24"/>
          <w:lang w:val="en-US" w:eastAsia="ja-JP"/>
        </w:rPr>
      </w:pPr>
      <w:proofErr w:type="spellStart"/>
      <w:r w:rsidRPr="00FE379B">
        <w:rPr>
          <w:b/>
          <w:sz w:val="24"/>
          <w:szCs w:val="24"/>
          <w:lang w:val="en-US" w:eastAsia="ja-JP"/>
        </w:rPr>
        <w:t>Pelaporan</w:t>
      </w:r>
      <w:proofErr w:type="spellEnd"/>
    </w:p>
    <w:p w14:paraId="016C492A" w14:textId="30BAB725" w:rsidR="00FE379B" w:rsidRPr="00FE379B" w:rsidRDefault="00FE379B"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rPr>
          <w:sz w:val="24"/>
          <w:szCs w:val="24"/>
          <w:lang w:val="id-ID" w:eastAsia="ja-JP"/>
        </w:rPr>
      </w:pPr>
      <w:r>
        <w:rPr>
          <w:sz w:val="24"/>
          <w:szCs w:val="24"/>
          <w:lang w:val="id-ID" w:eastAsia="ja-JP"/>
        </w:rPr>
        <w:tab/>
      </w:r>
      <w:r w:rsidRPr="00FE379B">
        <w:rPr>
          <w:sz w:val="24"/>
          <w:szCs w:val="24"/>
          <w:lang w:val="id-ID" w:eastAsia="ja-JP"/>
        </w:rPr>
        <w:t>Setelah dua tahap pertama selesai, tahap akhir SLR melibatkan penyajian hasil yang telah ditinjau oleh peneliti di bagian hasil dan diskusi.</w:t>
      </w:r>
    </w:p>
    <w:p w14:paraId="0BA177C4" w14:textId="77777777" w:rsidR="00FE379B" w:rsidRDefault="00FE379B" w:rsidP="00380A87">
      <w:pPr>
        <w:pStyle w:val="BodyText"/>
        <w:spacing w:line="276" w:lineRule="auto"/>
        <w:ind w:left="141" w:right="141" w:firstLine="720"/>
        <w:jc w:val="both"/>
        <w:rPr>
          <w:lang w:val="id-ID" w:eastAsia="ja-JP"/>
        </w:rPr>
      </w:pPr>
    </w:p>
    <w:p w14:paraId="444E384F" w14:textId="2AE1CDE5" w:rsidR="00FE379B" w:rsidRPr="00FE379B" w:rsidRDefault="00FE379B" w:rsidP="00380A87">
      <w:pPr>
        <w:keepNext/>
        <w:autoSpaceDE/>
        <w:autoSpaceDN/>
        <w:spacing w:line="276" w:lineRule="auto"/>
        <w:ind w:left="360"/>
        <w:rPr>
          <w:b/>
          <w:bCs/>
          <w:sz w:val="24"/>
          <w:szCs w:val="24"/>
          <w:lang w:val="en-US" w:eastAsia="ja-JP"/>
        </w:rPr>
      </w:pPr>
      <w:r w:rsidRPr="00FE379B">
        <w:rPr>
          <w:b/>
          <w:bCs/>
          <w:sz w:val="24"/>
          <w:szCs w:val="24"/>
          <w:lang w:val="en-US" w:eastAsia="ja-JP"/>
        </w:rPr>
        <w:t>HASIL</w:t>
      </w:r>
      <w:r>
        <w:rPr>
          <w:b/>
          <w:bCs/>
          <w:sz w:val="24"/>
          <w:szCs w:val="24"/>
          <w:lang w:val="en-US" w:eastAsia="ja-JP"/>
        </w:rPr>
        <w:t xml:space="preserve"> DAN DISKUSI</w:t>
      </w:r>
    </w:p>
    <w:p w14:paraId="07D30E03" w14:textId="77777777" w:rsidR="00FE379B" w:rsidRPr="00FE379B" w:rsidRDefault="00FE379B" w:rsidP="00380A87">
      <w:pPr>
        <w:keepNext/>
        <w:autoSpaceDE/>
        <w:autoSpaceDN/>
        <w:spacing w:line="276" w:lineRule="auto"/>
        <w:ind w:left="360" w:firstLine="360"/>
        <w:jc w:val="both"/>
        <w:rPr>
          <w:sz w:val="24"/>
          <w:szCs w:val="24"/>
          <w:lang w:val="en-US" w:eastAsia="ja-JP"/>
        </w:rPr>
      </w:pPr>
      <w:r w:rsidRPr="00FE379B">
        <w:rPr>
          <w:sz w:val="24"/>
          <w:szCs w:val="24"/>
          <w:lang w:val="id-ID" w:eastAsia="ja-JP"/>
        </w:rPr>
        <w:t>Ringkasan semua artikel yang dipilih untuk menjawab pertanyaan penelitian disajikan dalam tabel di bawah ini:</w:t>
      </w:r>
    </w:p>
    <w:p w14:paraId="46CD3E5D" w14:textId="77777777" w:rsidR="00FE379B" w:rsidRPr="00FE379B" w:rsidRDefault="00FE379B" w:rsidP="00FE379B">
      <w:pPr>
        <w:keepNext/>
        <w:autoSpaceDE/>
        <w:autoSpaceDN/>
        <w:jc w:val="both"/>
        <w:rPr>
          <w:b/>
          <w:bCs/>
          <w:sz w:val="24"/>
          <w:szCs w:val="24"/>
          <w:lang w:val="en-US" w:eastAsia="ja-JP"/>
        </w:rPr>
      </w:pPr>
    </w:p>
    <w:p w14:paraId="4ADE553E" w14:textId="77777777" w:rsidR="00FE379B" w:rsidRPr="00FE379B" w:rsidRDefault="00FE379B" w:rsidP="00FE379B">
      <w:pPr>
        <w:keepNext/>
        <w:autoSpaceDE/>
        <w:autoSpaceDN/>
        <w:jc w:val="center"/>
        <w:rPr>
          <w:b/>
          <w:bCs/>
          <w:sz w:val="20"/>
          <w:szCs w:val="20"/>
          <w:lang w:val="en-US" w:eastAsia="ja-JP"/>
        </w:rPr>
      </w:pPr>
      <w:r w:rsidRPr="00FE379B">
        <w:rPr>
          <w:b/>
          <w:bCs/>
          <w:sz w:val="20"/>
          <w:szCs w:val="20"/>
          <w:lang w:val="en-US" w:eastAsia="ja-JP"/>
        </w:rPr>
        <w:t xml:space="preserve">Tabel 1. Artikel yang </w:t>
      </w:r>
      <w:proofErr w:type="spellStart"/>
      <w:r w:rsidRPr="00FE379B">
        <w:rPr>
          <w:b/>
          <w:bCs/>
          <w:sz w:val="20"/>
          <w:szCs w:val="20"/>
          <w:lang w:val="en-US" w:eastAsia="ja-JP"/>
        </w:rPr>
        <w:t>berkualitas</w:t>
      </w:r>
      <w:proofErr w:type="spellEnd"/>
      <w:r w:rsidRPr="00FE379B">
        <w:rPr>
          <w:b/>
          <w:bCs/>
          <w:sz w:val="20"/>
          <w:szCs w:val="20"/>
          <w:lang w:val="en-US" w:eastAsia="ja-JP"/>
        </w:rPr>
        <w:t xml:space="preserve"> dan </w:t>
      </w:r>
      <w:proofErr w:type="spellStart"/>
      <w:r w:rsidRPr="00FE379B">
        <w:rPr>
          <w:b/>
          <w:bCs/>
          <w:sz w:val="20"/>
          <w:szCs w:val="20"/>
          <w:lang w:val="en-US" w:eastAsia="ja-JP"/>
        </w:rPr>
        <w:t>relevan</w:t>
      </w:r>
      <w:proofErr w:type="spellEnd"/>
      <w:r w:rsidRPr="00FE379B">
        <w:rPr>
          <w:b/>
          <w:bCs/>
          <w:sz w:val="20"/>
          <w:szCs w:val="20"/>
          <w:lang w:val="en-US" w:eastAsia="ja-JP"/>
        </w:rPr>
        <w:t xml:space="preserve"> yang </w:t>
      </w:r>
      <w:proofErr w:type="spellStart"/>
      <w:r w:rsidRPr="00FE379B">
        <w:rPr>
          <w:b/>
          <w:bCs/>
          <w:sz w:val="20"/>
          <w:szCs w:val="20"/>
          <w:lang w:val="en-US" w:eastAsia="ja-JP"/>
        </w:rPr>
        <w:t>digunakan</w:t>
      </w:r>
      <w:proofErr w:type="spellEnd"/>
      <w:r w:rsidRPr="00FE379B">
        <w:rPr>
          <w:b/>
          <w:bCs/>
          <w:sz w:val="20"/>
          <w:szCs w:val="20"/>
          <w:lang w:val="en-US" w:eastAsia="ja-JP"/>
        </w:rPr>
        <w:t xml:space="preserve"> </w:t>
      </w:r>
      <w:proofErr w:type="spellStart"/>
      <w:r w:rsidRPr="00FE379B">
        <w:rPr>
          <w:b/>
          <w:bCs/>
          <w:sz w:val="20"/>
          <w:szCs w:val="20"/>
          <w:lang w:val="en-US" w:eastAsia="ja-JP"/>
        </w:rPr>
        <w:t>sebagai</w:t>
      </w:r>
      <w:proofErr w:type="spellEnd"/>
      <w:r w:rsidRPr="00FE379B">
        <w:rPr>
          <w:b/>
          <w:bCs/>
          <w:sz w:val="20"/>
          <w:szCs w:val="20"/>
          <w:lang w:val="en-US" w:eastAsia="ja-JP"/>
        </w:rPr>
        <w:t xml:space="preserve"> </w:t>
      </w:r>
      <w:proofErr w:type="spellStart"/>
      <w:r w:rsidRPr="00FE379B">
        <w:rPr>
          <w:b/>
          <w:bCs/>
          <w:sz w:val="20"/>
          <w:szCs w:val="20"/>
          <w:lang w:val="en-US" w:eastAsia="ja-JP"/>
        </w:rPr>
        <w:t>sumber</w:t>
      </w:r>
      <w:proofErr w:type="spellEnd"/>
      <w:r w:rsidRPr="00FE379B">
        <w:rPr>
          <w:b/>
          <w:bCs/>
          <w:sz w:val="20"/>
          <w:szCs w:val="20"/>
          <w:lang w:val="en-US" w:eastAsia="ja-JP"/>
        </w:rPr>
        <w:t xml:space="preserve"> </w:t>
      </w:r>
      <w:proofErr w:type="spellStart"/>
      <w:r w:rsidRPr="00FE379B">
        <w:rPr>
          <w:b/>
          <w:bCs/>
          <w:sz w:val="20"/>
          <w:szCs w:val="20"/>
          <w:lang w:val="en-US" w:eastAsia="ja-JP"/>
        </w:rPr>
        <w:t>rujukan</w:t>
      </w:r>
      <w:proofErr w:type="spellEnd"/>
      <w:r w:rsidRPr="00FE379B">
        <w:rPr>
          <w:b/>
          <w:bCs/>
          <w:sz w:val="20"/>
          <w:szCs w:val="20"/>
          <w:lang w:val="en-US" w:eastAsia="ja-JP"/>
        </w:rPr>
        <w:t>.</w:t>
      </w:r>
    </w:p>
    <w:tbl>
      <w:tblPr>
        <w:tblW w:w="8880" w:type="dxa"/>
        <w:tblLook w:val="04A0" w:firstRow="1" w:lastRow="0" w:firstColumn="1" w:lastColumn="0" w:noHBand="0" w:noVBand="1"/>
      </w:tblPr>
      <w:tblGrid>
        <w:gridCol w:w="7580"/>
        <w:gridCol w:w="1300"/>
      </w:tblGrid>
      <w:tr w:rsidR="00FE379B" w:rsidRPr="00FE379B" w14:paraId="12F548F0" w14:textId="77777777" w:rsidTr="00D21A88">
        <w:trPr>
          <w:trHeight w:val="320"/>
        </w:trPr>
        <w:tc>
          <w:tcPr>
            <w:tcW w:w="7580" w:type="dxa"/>
            <w:tcBorders>
              <w:top w:val="single" w:sz="4" w:space="0" w:color="auto"/>
              <w:left w:val="nil"/>
              <w:bottom w:val="single" w:sz="4" w:space="0" w:color="auto"/>
              <w:right w:val="nil"/>
            </w:tcBorders>
            <w:shd w:val="clear" w:color="auto" w:fill="auto"/>
            <w:noWrap/>
            <w:vAlign w:val="bottom"/>
            <w:hideMark/>
          </w:tcPr>
          <w:p w14:paraId="4E791519" w14:textId="77777777" w:rsidR="00FE379B" w:rsidRPr="00FE379B" w:rsidRDefault="00FE379B" w:rsidP="00FE379B">
            <w:pPr>
              <w:widowControl/>
              <w:autoSpaceDE/>
              <w:autoSpaceDN/>
              <w:jc w:val="center"/>
              <w:rPr>
                <w:b/>
                <w:bCs/>
                <w:sz w:val="18"/>
                <w:szCs w:val="18"/>
                <w:lang w:val="en-US" w:eastAsia="ja-JP"/>
              </w:rPr>
            </w:pPr>
            <w:r w:rsidRPr="00FE379B">
              <w:rPr>
                <w:b/>
                <w:bCs/>
                <w:sz w:val="18"/>
                <w:szCs w:val="18"/>
                <w:lang w:val="en-US" w:eastAsia="ja-JP"/>
              </w:rPr>
              <w:t xml:space="preserve">Nama </w:t>
            </w:r>
            <w:proofErr w:type="spellStart"/>
            <w:r w:rsidRPr="00FE379B">
              <w:rPr>
                <w:b/>
                <w:bCs/>
                <w:sz w:val="18"/>
                <w:szCs w:val="18"/>
                <w:lang w:val="en-US" w:eastAsia="ja-JP"/>
              </w:rPr>
              <w:t>Jurnal</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162B374D" w14:textId="77777777" w:rsidR="00FE379B" w:rsidRPr="00FE379B" w:rsidRDefault="00FE379B" w:rsidP="00FE379B">
            <w:pPr>
              <w:widowControl/>
              <w:autoSpaceDE/>
              <w:autoSpaceDN/>
              <w:jc w:val="center"/>
              <w:rPr>
                <w:b/>
                <w:bCs/>
                <w:sz w:val="18"/>
                <w:szCs w:val="18"/>
                <w:lang w:val="en-US" w:eastAsia="ja-JP"/>
              </w:rPr>
            </w:pPr>
            <w:r w:rsidRPr="00FE379B">
              <w:rPr>
                <w:b/>
                <w:bCs/>
                <w:sz w:val="18"/>
                <w:szCs w:val="18"/>
                <w:lang w:val="en-US" w:eastAsia="ja-JP"/>
              </w:rPr>
              <w:t>Artikel</w:t>
            </w:r>
          </w:p>
        </w:tc>
      </w:tr>
      <w:tr w:rsidR="00FE379B" w:rsidRPr="00FE379B" w14:paraId="096F1A75"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66FBC8FF"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Journal of Strategic and Global Studies</w:t>
            </w:r>
          </w:p>
        </w:tc>
        <w:tc>
          <w:tcPr>
            <w:tcW w:w="1300" w:type="dxa"/>
            <w:tcBorders>
              <w:top w:val="nil"/>
              <w:left w:val="nil"/>
              <w:bottom w:val="single" w:sz="4" w:space="0" w:color="auto"/>
              <w:right w:val="nil"/>
            </w:tcBorders>
            <w:shd w:val="clear" w:color="auto" w:fill="auto"/>
            <w:noWrap/>
            <w:vAlign w:val="bottom"/>
            <w:hideMark/>
          </w:tcPr>
          <w:p w14:paraId="645AC61C"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01371D76"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0656BEC4" w14:textId="77777777" w:rsidR="00FE379B" w:rsidRPr="00FE379B" w:rsidRDefault="00FE379B" w:rsidP="00FE379B">
            <w:pPr>
              <w:widowControl/>
              <w:autoSpaceDE/>
              <w:autoSpaceDN/>
              <w:rPr>
                <w:sz w:val="18"/>
                <w:szCs w:val="18"/>
                <w:lang w:val="en-US" w:eastAsia="ja-JP"/>
              </w:rPr>
            </w:pPr>
            <w:proofErr w:type="spellStart"/>
            <w:r w:rsidRPr="00FE379B">
              <w:rPr>
                <w:sz w:val="18"/>
                <w:szCs w:val="18"/>
                <w:lang w:val="en-US" w:eastAsia="ja-JP"/>
              </w:rPr>
              <w:t>Jurnal</w:t>
            </w:r>
            <w:proofErr w:type="spellEnd"/>
            <w:r w:rsidRPr="00FE379B">
              <w:rPr>
                <w:sz w:val="18"/>
                <w:szCs w:val="18"/>
                <w:lang w:val="en-US" w:eastAsia="ja-JP"/>
              </w:rPr>
              <w:t xml:space="preserve"> </w:t>
            </w:r>
            <w:proofErr w:type="spellStart"/>
            <w:r w:rsidRPr="00FE379B">
              <w:rPr>
                <w:sz w:val="18"/>
                <w:szCs w:val="18"/>
                <w:lang w:val="en-US" w:eastAsia="ja-JP"/>
              </w:rPr>
              <w:t>Ilmiah</w:t>
            </w:r>
            <w:proofErr w:type="spellEnd"/>
            <w:r w:rsidRPr="00FE379B">
              <w:rPr>
                <w:sz w:val="18"/>
                <w:szCs w:val="18"/>
                <w:lang w:val="en-US" w:eastAsia="ja-JP"/>
              </w:rPr>
              <w:t xml:space="preserve"> </w:t>
            </w:r>
            <w:proofErr w:type="spellStart"/>
            <w:r w:rsidRPr="00FE379B">
              <w:rPr>
                <w:sz w:val="18"/>
                <w:szCs w:val="18"/>
                <w:lang w:val="en-US" w:eastAsia="ja-JP"/>
              </w:rPr>
              <w:t>Ekonomi</w:t>
            </w:r>
            <w:proofErr w:type="spellEnd"/>
            <w:r w:rsidRPr="00FE379B">
              <w:rPr>
                <w:sz w:val="18"/>
                <w:szCs w:val="18"/>
                <w:lang w:val="en-US" w:eastAsia="ja-JP"/>
              </w:rPr>
              <w:t xml:space="preserve"> Islam</w:t>
            </w:r>
          </w:p>
        </w:tc>
        <w:tc>
          <w:tcPr>
            <w:tcW w:w="1300" w:type="dxa"/>
            <w:tcBorders>
              <w:top w:val="nil"/>
              <w:left w:val="nil"/>
              <w:bottom w:val="single" w:sz="4" w:space="0" w:color="auto"/>
              <w:right w:val="nil"/>
            </w:tcBorders>
            <w:shd w:val="clear" w:color="auto" w:fill="auto"/>
            <w:noWrap/>
            <w:vAlign w:val="bottom"/>
            <w:hideMark/>
          </w:tcPr>
          <w:p w14:paraId="48E12AE3"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3873F0E2"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3A71E6EC" w14:textId="77777777" w:rsidR="00FE379B" w:rsidRPr="00FE379B" w:rsidRDefault="00FE379B" w:rsidP="00FE379B">
            <w:pPr>
              <w:widowControl/>
              <w:autoSpaceDE/>
              <w:autoSpaceDN/>
              <w:rPr>
                <w:sz w:val="18"/>
                <w:szCs w:val="18"/>
                <w:lang w:val="en-US" w:eastAsia="ja-JP"/>
              </w:rPr>
            </w:pPr>
            <w:proofErr w:type="spellStart"/>
            <w:r w:rsidRPr="00FE379B">
              <w:rPr>
                <w:sz w:val="18"/>
                <w:szCs w:val="18"/>
                <w:lang w:val="en-US" w:eastAsia="ja-JP"/>
              </w:rPr>
              <w:t>Jurnal</w:t>
            </w:r>
            <w:proofErr w:type="spellEnd"/>
            <w:r w:rsidRPr="00FE379B">
              <w:rPr>
                <w:sz w:val="18"/>
                <w:szCs w:val="18"/>
                <w:lang w:val="en-US" w:eastAsia="ja-JP"/>
              </w:rPr>
              <w:t xml:space="preserve"> </w:t>
            </w:r>
            <w:proofErr w:type="spellStart"/>
            <w:r w:rsidRPr="00FE379B">
              <w:rPr>
                <w:sz w:val="18"/>
                <w:szCs w:val="18"/>
                <w:lang w:val="en-US" w:eastAsia="ja-JP"/>
              </w:rPr>
              <w:t>Reviu</w:t>
            </w:r>
            <w:proofErr w:type="spellEnd"/>
            <w:r w:rsidRPr="00FE379B">
              <w:rPr>
                <w:sz w:val="18"/>
                <w:szCs w:val="18"/>
                <w:lang w:val="en-US" w:eastAsia="ja-JP"/>
              </w:rPr>
              <w:t xml:space="preserve"> </w:t>
            </w:r>
            <w:proofErr w:type="spellStart"/>
            <w:r w:rsidRPr="00FE379B">
              <w:rPr>
                <w:sz w:val="18"/>
                <w:szCs w:val="18"/>
                <w:lang w:val="en-US" w:eastAsia="ja-JP"/>
              </w:rPr>
              <w:t>Akuntansi</w:t>
            </w:r>
            <w:proofErr w:type="spellEnd"/>
            <w:r w:rsidRPr="00FE379B">
              <w:rPr>
                <w:sz w:val="18"/>
                <w:szCs w:val="18"/>
                <w:lang w:val="en-US" w:eastAsia="ja-JP"/>
              </w:rPr>
              <w:t xml:space="preserve"> dan </w:t>
            </w:r>
            <w:proofErr w:type="spellStart"/>
            <w:r w:rsidRPr="00FE379B">
              <w:rPr>
                <w:sz w:val="18"/>
                <w:szCs w:val="18"/>
                <w:lang w:val="en-US" w:eastAsia="ja-JP"/>
              </w:rPr>
              <w:t>Keuangan</w:t>
            </w:r>
            <w:proofErr w:type="spellEnd"/>
          </w:p>
        </w:tc>
        <w:tc>
          <w:tcPr>
            <w:tcW w:w="1300" w:type="dxa"/>
            <w:tcBorders>
              <w:top w:val="nil"/>
              <w:left w:val="nil"/>
              <w:bottom w:val="single" w:sz="4" w:space="0" w:color="auto"/>
              <w:right w:val="nil"/>
            </w:tcBorders>
            <w:shd w:val="clear" w:color="auto" w:fill="auto"/>
            <w:noWrap/>
            <w:vAlign w:val="bottom"/>
            <w:hideMark/>
          </w:tcPr>
          <w:p w14:paraId="3EB4C846"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3881F904"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52ECE491"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Al-</w:t>
            </w:r>
            <w:proofErr w:type="spellStart"/>
            <w:r w:rsidRPr="00FE379B">
              <w:rPr>
                <w:sz w:val="18"/>
                <w:szCs w:val="18"/>
                <w:lang w:val="en-US" w:eastAsia="ja-JP"/>
              </w:rPr>
              <w:t>Muamalah</w:t>
            </w:r>
            <w:proofErr w:type="spellEnd"/>
            <w:r w:rsidRPr="00FE379B">
              <w:rPr>
                <w:sz w:val="18"/>
                <w:szCs w:val="18"/>
                <w:lang w:val="en-US" w:eastAsia="ja-JP"/>
              </w:rPr>
              <w:t xml:space="preserve">: </w:t>
            </w:r>
            <w:proofErr w:type="spellStart"/>
            <w:r w:rsidRPr="00FE379B">
              <w:rPr>
                <w:sz w:val="18"/>
                <w:szCs w:val="18"/>
                <w:lang w:val="en-US" w:eastAsia="ja-JP"/>
              </w:rPr>
              <w:t>Jurnal</w:t>
            </w:r>
            <w:proofErr w:type="spellEnd"/>
            <w:r w:rsidRPr="00FE379B">
              <w:rPr>
                <w:sz w:val="18"/>
                <w:szCs w:val="18"/>
                <w:lang w:val="en-US" w:eastAsia="ja-JP"/>
              </w:rPr>
              <w:t xml:space="preserve"> </w:t>
            </w:r>
            <w:proofErr w:type="spellStart"/>
            <w:r w:rsidRPr="00FE379B">
              <w:rPr>
                <w:sz w:val="18"/>
                <w:szCs w:val="18"/>
                <w:lang w:val="en-US" w:eastAsia="ja-JP"/>
              </w:rPr>
              <w:t>Ekonomi</w:t>
            </w:r>
            <w:proofErr w:type="spellEnd"/>
            <w:r w:rsidRPr="00FE379B">
              <w:rPr>
                <w:sz w:val="18"/>
                <w:szCs w:val="18"/>
                <w:lang w:val="en-US" w:eastAsia="ja-JP"/>
              </w:rPr>
              <w:t xml:space="preserve"> Islam, </w:t>
            </w:r>
            <w:proofErr w:type="spellStart"/>
            <w:r w:rsidRPr="00FE379B">
              <w:rPr>
                <w:sz w:val="18"/>
                <w:szCs w:val="18"/>
                <w:lang w:val="en-US" w:eastAsia="ja-JP"/>
              </w:rPr>
              <w:t>Filantropi</w:t>
            </w:r>
            <w:proofErr w:type="spellEnd"/>
            <w:r w:rsidRPr="00FE379B">
              <w:rPr>
                <w:sz w:val="18"/>
                <w:szCs w:val="18"/>
                <w:lang w:val="en-US" w:eastAsia="ja-JP"/>
              </w:rPr>
              <w:t xml:space="preserve"> dan </w:t>
            </w:r>
            <w:proofErr w:type="spellStart"/>
            <w:r w:rsidRPr="00FE379B">
              <w:rPr>
                <w:sz w:val="18"/>
                <w:szCs w:val="18"/>
                <w:lang w:val="en-US" w:eastAsia="ja-JP"/>
              </w:rPr>
              <w:t>Perbankan</w:t>
            </w:r>
            <w:proofErr w:type="spellEnd"/>
            <w:r w:rsidRPr="00FE379B">
              <w:rPr>
                <w:sz w:val="18"/>
                <w:szCs w:val="18"/>
                <w:lang w:val="en-US" w:eastAsia="ja-JP"/>
              </w:rPr>
              <w:t xml:space="preserve"> Syariah</w:t>
            </w:r>
          </w:p>
        </w:tc>
        <w:tc>
          <w:tcPr>
            <w:tcW w:w="1300" w:type="dxa"/>
            <w:tcBorders>
              <w:top w:val="nil"/>
              <w:left w:val="nil"/>
              <w:bottom w:val="single" w:sz="4" w:space="0" w:color="auto"/>
              <w:right w:val="nil"/>
            </w:tcBorders>
            <w:shd w:val="clear" w:color="auto" w:fill="auto"/>
            <w:noWrap/>
            <w:vAlign w:val="bottom"/>
            <w:hideMark/>
          </w:tcPr>
          <w:p w14:paraId="6509800A"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39D7E87B"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6D3AF22E"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Journal of Business Management and Islamic Banking</w:t>
            </w:r>
          </w:p>
        </w:tc>
        <w:tc>
          <w:tcPr>
            <w:tcW w:w="1300" w:type="dxa"/>
            <w:tcBorders>
              <w:top w:val="nil"/>
              <w:left w:val="nil"/>
              <w:bottom w:val="single" w:sz="4" w:space="0" w:color="auto"/>
              <w:right w:val="nil"/>
            </w:tcBorders>
            <w:shd w:val="clear" w:color="auto" w:fill="auto"/>
            <w:noWrap/>
            <w:vAlign w:val="bottom"/>
            <w:hideMark/>
          </w:tcPr>
          <w:p w14:paraId="0969C5DA"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08C9367F"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2AFE7793"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J-</w:t>
            </w:r>
            <w:proofErr w:type="gramStart"/>
            <w:r w:rsidRPr="00FE379B">
              <w:rPr>
                <w:sz w:val="18"/>
                <w:szCs w:val="18"/>
                <w:lang w:val="en-US" w:eastAsia="ja-JP"/>
              </w:rPr>
              <w:t>ALIF :</w:t>
            </w:r>
            <w:proofErr w:type="gramEnd"/>
            <w:r w:rsidRPr="00FE379B">
              <w:rPr>
                <w:sz w:val="18"/>
                <w:szCs w:val="18"/>
                <w:lang w:val="en-US" w:eastAsia="ja-JP"/>
              </w:rPr>
              <w:t xml:space="preserve"> </w:t>
            </w:r>
            <w:proofErr w:type="spellStart"/>
            <w:r w:rsidRPr="00FE379B">
              <w:rPr>
                <w:sz w:val="18"/>
                <w:szCs w:val="18"/>
                <w:lang w:val="en-US" w:eastAsia="ja-JP"/>
              </w:rPr>
              <w:t>Jurnal</w:t>
            </w:r>
            <w:proofErr w:type="spellEnd"/>
            <w:r w:rsidRPr="00FE379B">
              <w:rPr>
                <w:sz w:val="18"/>
                <w:szCs w:val="18"/>
                <w:lang w:val="en-US" w:eastAsia="ja-JP"/>
              </w:rPr>
              <w:t xml:space="preserve"> </w:t>
            </w:r>
            <w:proofErr w:type="spellStart"/>
            <w:r w:rsidRPr="00FE379B">
              <w:rPr>
                <w:sz w:val="18"/>
                <w:szCs w:val="18"/>
                <w:lang w:val="en-US" w:eastAsia="ja-JP"/>
              </w:rPr>
              <w:t>Penelitian</w:t>
            </w:r>
            <w:proofErr w:type="spellEnd"/>
            <w:r w:rsidRPr="00FE379B">
              <w:rPr>
                <w:sz w:val="18"/>
                <w:szCs w:val="18"/>
                <w:lang w:val="en-US" w:eastAsia="ja-JP"/>
              </w:rPr>
              <w:t xml:space="preserve"> Hukum </w:t>
            </w:r>
            <w:proofErr w:type="spellStart"/>
            <w:r w:rsidRPr="00FE379B">
              <w:rPr>
                <w:sz w:val="18"/>
                <w:szCs w:val="18"/>
                <w:lang w:val="en-US" w:eastAsia="ja-JP"/>
              </w:rPr>
              <w:t>Ekonomi</w:t>
            </w:r>
            <w:proofErr w:type="spellEnd"/>
            <w:r w:rsidRPr="00FE379B">
              <w:rPr>
                <w:sz w:val="18"/>
                <w:szCs w:val="18"/>
                <w:lang w:val="en-US" w:eastAsia="ja-JP"/>
              </w:rPr>
              <w:t xml:space="preserve"> Syariah dan </w:t>
            </w:r>
            <w:proofErr w:type="spellStart"/>
            <w:r w:rsidRPr="00FE379B">
              <w:rPr>
                <w:sz w:val="18"/>
                <w:szCs w:val="18"/>
                <w:lang w:val="en-US" w:eastAsia="ja-JP"/>
              </w:rPr>
              <w:t>Budaya</w:t>
            </w:r>
            <w:proofErr w:type="spellEnd"/>
            <w:r w:rsidRPr="00FE379B">
              <w:rPr>
                <w:sz w:val="18"/>
                <w:szCs w:val="18"/>
                <w:lang w:val="en-US" w:eastAsia="ja-JP"/>
              </w:rPr>
              <w:t xml:space="preserve"> Islam</w:t>
            </w:r>
          </w:p>
        </w:tc>
        <w:tc>
          <w:tcPr>
            <w:tcW w:w="1300" w:type="dxa"/>
            <w:tcBorders>
              <w:top w:val="nil"/>
              <w:left w:val="nil"/>
              <w:bottom w:val="single" w:sz="4" w:space="0" w:color="auto"/>
              <w:right w:val="nil"/>
            </w:tcBorders>
            <w:shd w:val="clear" w:color="auto" w:fill="auto"/>
            <w:noWrap/>
            <w:vAlign w:val="bottom"/>
            <w:hideMark/>
          </w:tcPr>
          <w:p w14:paraId="7F3E016A"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31392137"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2A3C6AB3"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IJABAH: Indonesian Journal of Sharia Economics, Business and Halal Studies</w:t>
            </w:r>
          </w:p>
        </w:tc>
        <w:tc>
          <w:tcPr>
            <w:tcW w:w="1300" w:type="dxa"/>
            <w:tcBorders>
              <w:top w:val="nil"/>
              <w:left w:val="nil"/>
              <w:bottom w:val="single" w:sz="4" w:space="0" w:color="auto"/>
              <w:right w:val="nil"/>
            </w:tcBorders>
            <w:shd w:val="clear" w:color="auto" w:fill="auto"/>
            <w:noWrap/>
            <w:vAlign w:val="bottom"/>
            <w:hideMark/>
          </w:tcPr>
          <w:p w14:paraId="6AD61038"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781A37E9"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77BC11F8"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Journal of Halal Science, Industry, and Business</w:t>
            </w:r>
          </w:p>
        </w:tc>
        <w:tc>
          <w:tcPr>
            <w:tcW w:w="1300" w:type="dxa"/>
            <w:tcBorders>
              <w:top w:val="nil"/>
              <w:left w:val="nil"/>
              <w:bottom w:val="single" w:sz="4" w:space="0" w:color="auto"/>
              <w:right w:val="nil"/>
            </w:tcBorders>
            <w:shd w:val="clear" w:color="auto" w:fill="auto"/>
            <w:noWrap/>
            <w:vAlign w:val="bottom"/>
            <w:hideMark/>
          </w:tcPr>
          <w:p w14:paraId="050A52E1"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0F5944B8"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20DFCC00" w14:textId="77777777" w:rsidR="00FE379B" w:rsidRPr="00FE379B" w:rsidRDefault="00FE379B" w:rsidP="00FE379B">
            <w:pPr>
              <w:widowControl/>
              <w:autoSpaceDE/>
              <w:autoSpaceDN/>
              <w:rPr>
                <w:sz w:val="18"/>
                <w:szCs w:val="18"/>
                <w:lang w:val="en-US" w:eastAsia="ja-JP"/>
              </w:rPr>
            </w:pPr>
            <w:proofErr w:type="spellStart"/>
            <w:r w:rsidRPr="00FE379B">
              <w:rPr>
                <w:sz w:val="18"/>
                <w:szCs w:val="18"/>
                <w:lang w:val="en-US" w:eastAsia="ja-JP"/>
              </w:rPr>
              <w:t>Mazahib</w:t>
            </w:r>
            <w:proofErr w:type="spellEnd"/>
            <w:r w:rsidRPr="00FE379B">
              <w:rPr>
                <w:sz w:val="18"/>
                <w:szCs w:val="18"/>
                <w:lang w:val="en-US" w:eastAsia="ja-JP"/>
              </w:rPr>
              <w:t xml:space="preserve">: </w:t>
            </w:r>
            <w:proofErr w:type="spellStart"/>
            <w:r w:rsidRPr="00FE379B">
              <w:rPr>
                <w:sz w:val="18"/>
                <w:szCs w:val="18"/>
                <w:lang w:val="en-US" w:eastAsia="ja-JP"/>
              </w:rPr>
              <w:t>Jurnal</w:t>
            </w:r>
            <w:proofErr w:type="spellEnd"/>
            <w:r w:rsidRPr="00FE379B">
              <w:rPr>
                <w:sz w:val="18"/>
                <w:szCs w:val="18"/>
                <w:lang w:val="en-US" w:eastAsia="ja-JP"/>
              </w:rPr>
              <w:t xml:space="preserve"> </w:t>
            </w:r>
            <w:proofErr w:type="spellStart"/>
            <w:r w:rsidRPr="00FE379B">
              <w:rPr>
                <w:sz w:val="18"/>
                <w:szCs w:val="18"/>
                <w:lang w:val="en-US" w:eastAsia="ja-JP"/>
              </w:rPr>
              <w:t>Pemikiran</w:t>
            </w:r>
            <w:proofErr w:type="spellEnd"/>
            <w:r w:rsidRPr="00FE379B">
              <w:rPr>
                <w:sz w:val="18"/>
                <w:szCs w:val="18"/>
                <w:lang w:val="en-US" w:eastAsia="ja-JP"/>
              </w:rPr>
              <w:t xml:space="preserve"> Hukum Islam</w:t>
            </w:r>
          </w:p>
        </w:tc>
        <w:tc>
          <w:tcPr>
            <w:tcW w:w="1300" w:type="dxa"/>
            <w:tcBorders>
              <w:top w:val="nil"/>
              <w:left w:val="nil"/>
              <w:bottom w:val="single" w:sz="4" w:space="0" w:color="auto"/>
              <w:right w:val="nil"/>
            </w:tcBorders>
            <w:shd w:val="clear" w:color="auto" w:fill="auto"/>
            <w:noWrap/>
            <w:vAlign w:val="bottom"/>
            <w:hideMark/>
          </w:tcPr>
          <w:p w14:paraId="44A1D445"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075E9EEB"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6EADFEAA"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International Journal of Engineering Business and Social Science</w:t>
            </w:r>
          </w:p>
        </w:tc>
        <w:tc>
          <w:tcPr>
            <w:tcW w:w="1300" w:type="dxa"/>
            <w:tcBorders>
              <w:top w:val="nil"/>
              <w:left w:val="nil"/>
              <w:bottom w:val="single" w:sz="4" w:space="0" w:color="auto"/>
              <w:right w:val="nil"/>
            </w:tcBorders>
            <w:shd w:val="clear" w:color="auto" w:fill="auto"/>
            <w:noWrap/>
            <w:vAlign w:val="bottom"/>
            <w:hideMark/>
          </w:tcPr>
          <w:p w14:paraId="240FA5F6"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7528137D"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54035AF6"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Journal of Economics, Finance and Management Studies</w:t>
            </w:r>
          </w:p>
        </w:tc>
        <w:tc>
          <w:tcPr>
            <w:tcW w:w="1300" w:type="dxa"/>
            <w:tcBorders>
              <w:top w:val="nil"/>
              <w:left w:val="nil"/>
              <w:bottom w:val="single" w:sz="4" w:space="0" w:color="auto"/>
              <w:right w:val="nil"/>
            </w:tcBorders>
            <w:shd w:val="clear" w:color="auto" w:fill="auto"/>
            <w:noWrap/>
            <w:vAlign w:val="bottom"/>
            <w:hideMark/>
          </w:tcPr>
          <w:p w14:paraId="1FC5750C"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4E3B5224"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1D80A337"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El Barka: Journal of Islamic Economic and Business</w:t>
            </w:r>
          </w:p>
        </w:tc>
        <w:tc>
          <w:tcPr>
            <w:tcW w:w="1300" w:type="dxa"/>
            <w:tcBorders>
              <w:top w:val="nil"/>
              <w:left w:val="nil"/>
              <w:bottom w:val="single" w:sz="4" w:space="0" w:color="auto"/>
              <w:right w:val="nil"/>
            </w:tcBorders>
            <w:shd w:val="clear" w:color="auto" w:fill="auto"/>
            <w:noWrap/>
            <w:vAlign w:val="bottom"/>
            <w:hideMark/>
          </w:tcPr>
          <w:p w14:paraId="6B0231BF"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2EF38EC1"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54CAFC54"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East Asian Journal of Multidisciplinary Research (EAJMR)</w:t>
            </w:r>
          </w:p>
        </w:tc>
        <w:tc>
          <w:tcPr>
            <w:tcW w:w="1300" w:type="dxa"/>
            <w:tcBorders>
              <w:top w:val="nil"/>
              <w:left w:val="nil"/>
              <w:bottom w:val="single" w:sz="4" w:space="0" w:color="auto"/>
              <w:right w:val="nil"/>
            </w:tcBorders>
            <w:shd w:val="clear" w:color="auto" w:fill="auto"/>
            <w:noWrap/>
            <w:vAlign w:val="bottom"/>
            <w:hideMark/>
          </w:tcPr>
          <w:p w14:paraId="0A3F06C6"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2F7DE248"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50B85E20"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Indonesian Journal of Halal Research</w:t>
            </w:r>
          </w:p>
        </w:tc>
        <w:tc>
          <w:tcPr>
            <w:tcW w:w="1300" w:type="dxa"/>
            <w:tcBorders>
              <w:top w:val="nil"/>
              <w:left w:val="nil"/>
              <w:bottom w:val="single" w:sz="4" w:space="0" w:color="auto"/>
              <w:right w:val="nil"/>
            </w:tcBorders>
            <w:shd w:val="clear" w:color="auto" w:fill="auto"/>
            <w:noWrap/>
            <w:vAlign w:val="bottom"/>
            <w:hideMark/>
          </w:tcPr>
          <w:p w14:paraId="4BFFCD90"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22FDDA2F"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0B5EBD40"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Indonesian Journal of Halal Research</w:t>
            </w:r>
          </w:p>
        </w:tc>
        <w:tc>
          <w:tcPr>
            <w:tcW w:w="1300" w:type="dxa"/>
            <w:tcBorders>
              <w:top w:val="nil"/>
              <w:left w:val="nil"/>
              <w:bottom w:val="single" w:sz="4" w:space="0" w:color="auto"/>
              <w:right w:val="nil"/>
            </w:tcBorders>
            <w:shd w:val="clear" w:color="auto" w:fill="auto"/>
            <w:noWrap/>
            <w:vAlign w:val="bottom"/>
            <w:hideMark/>
          </w:tcPr>
          <w:p w14:paraId="4C8EF29A"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w:t>
            </w:r>
          </w:p>
        </w:tc>
      </w:tr>
      <w:tr w:rsidR="00FE379B" w:rsidRPr="00FE379B" w14:paraId="05EC8118" w14:textId="77777777" w:rsidTr="00D21A88">
        <w:trPr>
          <w:trHeight w:val="320"/>
        </w:trPr>
        <w:tc>
          <w:tcPr>
            <w:tcW w:w="7580" w:type="dxa"/>
            <w:tcBorders>
              <w:top w:val="nil"/>
              <w:left w:val="nil"/>
              <w:bottom w:val="single" w:sz="4" w:space="0" w:color="auto"/>
              <w:right w:val="nil"/>
            </w:tcBorders>
            <w:shd w:val="clear" w:color="auto" w:fill="auto"/>
            <w:noWrap/>
            <w:vAlign w:val="bottom"/>
            <w:hideMark/>
          </w:tcPr>
          <w:p w14:paraId="7FA8078D" w14:textId="77777777" w:rsidR="00FE379B" w:rsidRPr="00FE379B" w:rsidRDefault="00FE379B" w:rsidP="00FE379B">
            <w:pPr>
              <w:widowControl/>
              <w:autoSpaceDE/>
              <w:autoSpaceDN/>
              <w:rPr>
                <w:sz w:val="18"/>
                <w:szCs w:val="18"/>
                <w:lang w:val="en-US" w:eastAsia="ja-JP"/>
              </w:rPr>
            </w:pPr>
            <w:r w:rsidRPr="00FE379B">
              <w:rPr>
                <w:sz w:val="18"/>
                <w:szCs w:val="18"/>
                <w:lang w:val="en-US" w:eastAsia="ja-JP"/>
              </w:rPr>
              <w:t xml:space="preserve">Total Artikel </w:t>
            </w:r>
            <w:proofErr w:type="spellStart"/>
            <w:r w:rsidRPr="00FE379B">
              <w:rPr>
                <w:sz w:val="18"/>
                <w:szCs w:val="18"/>
                <w:lang w:val="en-US" w:eastAsia="ja-JP"/>
              </w:rPr>
              <w:t>Ilmiah</w:t>
            </w:r>
            <w:proofErr w:type="spellEnd"/>
          </w:p>
        </w:tc>
        <w:tc>
          <w:tcPr>
            <w:tcW w:w="1300" w:type="dxa"/>
            <w:tcBorders>
              <w:top w:val="nil"/>
              <w:left w:val="nil"/>
              <w:bottom w:val="single" w:sz="4" w:space="0" w:color="auto"/>
              <w:right w:val="nil"/>
            </w:tcBorders>
            <w:shd w:val="clear" w:color="auto" w:fill="auto"/>
            <w:noWrap/>
            <w:vAlign w:val="bottom"/>
            <w:hideMark/>
          </w:tcPr>
          <w:p w14:paraId="6C369B30" w14:textId="77777777" w:rsidR="00FE379B" w:rsidRPr="00FE379B" w:rsidRDefault="00FE379B" w:rsidP="00FE379B">
            <w:pPr>
              <w:widowControl/>
              <w:autoSpaceDE/>
              <w:autoSpaceDN/>
              <w:jc w:val="center"/>
              <w:rPr>
                <w:sz w:val="18"/>
                <w:szCs w:val="18"/>
                <w:lang w:val="en-US" w:eastAsia="ja-JP"/>
              </w:rPr>
            </w:pPr>
            <w:r w:rsidRPr="00FE379B">
              <w:rPr>
                <w:sz w:val="18"/>
                <w:szCs w:val="18"/>
                <w:lang w:val="en-US" w:eastAsia="ja-JP"/>
              </w:rPr>
              <w:t>15</w:t>
            </w:r>
          </w:p>
        </w:tc>
      </w:tr>
    </w:tbl>
    <w:p w14:paraId="515C1761" w14:textId="77777777" w:rsidR="00E3255E" w:rsidRDefault="00380A87"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p>
    <w:p w14:paraId="0E735A9E" w14:textId="77777777" w:rsidR="00E3255E" w:rsidRDefault="00E3255E"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p>
    <w:p w14:paraId="5B83FCDA" w14:textId="7A6824A1" w:rsidR="00FE379B" w:rsidRPr="00FE379B" w:rsidRDefault="00E3255E"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lastRenderedPageBreak/>
        <w:tab/>
      </w:r>
      <w:r w:rsidR="00FE379B" w:rsidRPr="00380A87">
        <w:rPr>
          <w:sz w:val="24"/>
          <w:szCs w:val="24"/>
          <w:lang w:val="id-ID" w:eastAsia="ja-JP"/>
        </w:rPr>
        <w:t>Pe</w:t>
      </w:r>
      <w:r w:rsidR="00FE379B" w:rsidRPr="00FE379B">
        <w:rPr>
          <w:sz w:val="24"/>
          <w:szCs w:val="24"/>
          <w:lang w:val="id-ID" w:eastAsia="ja-JP"/>
        </w:rPr>
        <w:t>nelitian ini menganalisis sebanyak 15 artikel ilmiah terkait pengaruh sertifikasi halal terhadap kinerja UMKM, khususnya aspek peningkatan penjualan. Seluruh artikel diterbitkan dalam rentang waktu 2019 hingga 2024, baik dari jurnal nasional maupun internasional, sehingga relevan dan sesuai kriteria inklusi penelitian ini.</w:t>
      </w:r>
    </w:p>
    <w:p w14:paraId="718829E8" w14:textId="77777777" w:rsidR="00FE379B" w:rsidRPr="00FE379B" w:rsidRDefault="00FE379B" w:rsidP="00FE379B">
      <w:pPr>
        <w:keepNext/>
        <w:autoSpaceDE/>
        <w:autoSpaceDN/>
        <w:jc w:val="both"/>
        <w:rPr>
          <w:b/>
          <w:bCs/>
          <w:sz w:val="24"/>
          <w:szCs w:val="24"/>
          <w:lang w:val="en-US" w:eastAsia="ja-JP"/>
        </w:rPr>
      </w:pPr>
    </w:p>
    <w:p w14:paraId="0FBCAD02" w14:textId="77777777" w:rsidR="00FE379B" w:rsidRPr="00FE379B" w:rsidRDefault="00FE379B" w:rsidP="00FE379B">
      <w:pPr>
        <w:keepNext/>
        <w:autoSpaceDE/>
        <w:autoSpaceDN/>
        <w:jc w:val="center"/>
        <w:rPr>
          <w:b/>
          <w:bCs/>
          <w:sz w:val="20"/>
          <w:szCs w:val="20"/>
          <w:lang w:val="en-US" w:eastAsia="ja-JP"/>
        </w:rPr>
      </w:pPr>
      <w:r w:rsidRPr="00FE379B">
        <w:rPr>
          <w:b/>
          <w:bCs/>
          <w:sz w:val="20"/>
          <w:szCs w:val="20"/>
          <w:lang w:val="en-US" w:eastAsia="ja-JP"/>
        </w:rPr>
        <w:t xml:space="preserve">Tabel 2. Artikel yang </w:t>
      </w:r>
      <w:proofErr w:type="spellStart"/>
      <w:r w:rsidRPr="00FE379B">
        <w:rPr>
          <w:b/>
          <w:bCs/>
          <w:sz w:val="20"/>
          <w:szCs w:val="20"/>
          <w:lang w:val="en-US" w:eastAsia="ja-JP"/>
        </w:rPr>
        <w:t>berkualitas</w:t>
      </w:r>
      <w:proofErr w:type="spellEnd"/>
      <w:r w:rsidRPr="00FE379B">
        <w:rPr>
          <w:b/>
          <w:bCs/>
          <w:sz w:val="20"/>
          <w:szCs w:val="20"/>
          <w:lang w:val="en-US" w:eastAsia="ja-JP"/>
        </w:rPr>
        <w:t xml:space="preserve"> dan </w:t>
      </w:r>
      <w:proofErr w:type="spellStart"/>
      <w:r w:rsidRPr="00FE379B">
        <w:rPr>
          <w:b/>
          <w:bCs/>
          <w:sz w:val="20"/>
          <w:szCs w:val="20"/>
          <w:lang w:val="en-US" w:eastAsia="ja-JP"/>
        </w:rPr>
        <w:t>relevan</w:t>
      </w:r>
      <w:proofErr w:type="spellEnd"/>
      <w:r w:rsidRPr="00FE379B">
        <w:rPr>
          <w:b/>
          <w:bCs/>
          <w:sz w:val="20"/>
          <w:szCs w:val="20"/>
          <w:lang w:val="en-US" w:eastAsia="ja-JP"/>
        </w:rPr>
        <w:t xml:space="preserve"> </w:t>
      </w:r>
      <w:proofErr w:type="spellStart"/>
      <w:r w:rsidRPr="00FE379B">
        <w:rPr>
          <w:b/>
          <w:bCs/>
          <w:sz w:val="20"/>
          <w:szCs w:val="20"/>
          <w:lang w:val="en-US" w:eastAsia="ja-JP"/>
        </w:rPr>
        <w:t>dengan</w:t>
      </w:r>
      <w:proofErr w:type="spellEnd"/>
      <w:r w:rsidRPr="00FE379B">
        <w:rPr>
          <w:b/>
          <w:bCs/>
          <w:sz w:val="20"/>
          <w:szCs w:val="20"/>
          <w:lang w:val="en-US" w:eastAsia="ja-JP"/>
        </w:rPr>
        <w:t xml:space="preserve"> IC1.</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40"/>
        <w:gridCol w:w="5193"/>
        <w:gridCol w:w="3327"/>
      </w:tblGrid>
      <w:tr w:rsidR="00FE379B" w:rsidRPr="00FE379B" w14:paraId="2D2BBBAF" w14:textId="77777777" w:rsidTr="00D21A88">
        <w:trPr>
          <w:trHeight w:val="320"/>
        </w:trPr>
        <w:tc>
          <w:tcPr>
            <w:tcW w:w="1300" w:type="dxa"/>
            <w:tcBorders>
              <w:top w:val="single" w:sz="4" w:space="0" w:color="auto"/>
              <w:bottom w:val="single" w:sz="4" w:space="0" w:color="auto"/>
            </w:tcBorders>
            <w:noWrap/>
            <w:hideMark/>
          </w:tcPr>
          <w:p w14:paraId="5445E5CA" w14:textId="77777777" w:rsidR="00FE379B" w:rsidRPr="00FE379B" w:rsidRDefault="00FE379B" w:rsidP="00FE379B">
            <w:pPr>
              <w:keepNext/>
              <w:jc w:val="center"/>
              <w:rPr>
                <w:b/>
                <w:bCs/>
                <w:sz w:val="18"/>
                <w:szCs w:val="18"/>
                <w:lang w:val="en-US" w:eastAsia="ja-JP"/>
              </w:rPr>
            </w:pPr>
            <w:r w:rsidRPr="00FE379B">
              <w:rPr>
                <w:b/>
                <w:bCs/>
                <w:sz w:val="18"/>
                <w:szCs w:val="18"/>
                <w:lang w:val="en-US" w:eastAsia="ja-JP"/>
              </w:rPr>
              <w:t>No</w:t>
            </w:r>
          </w:p>
        </w:tc>
        <w:tc>
          <w:tcPr>
            <w:tcW w:w="8860" w:type="dxa"/>
            <w:tcBorders>
              <w:top w:val="single" w:sz="4" w:space="0" w:color="auto"/>
              <w:bottom w:val="single" w:sz="4" w:space="0" w:color="auto"/>
            </w:tcBorders>
            <w:noWrap/>
            <w:hideMark/>
          </w:tcPr>
          <w:p w14:paraId="188D5BD7" w14:textId="77777777" w:rsidR="00FE379B" w:rsidRPr="00FE379B" w:rsidRDefault="00FE379B" w:rsidP="00FE379B">
            <w:pPr>
              <w:keepNext/>
              <w:jc w:val="center"/>
              <w:rPr>
                <w:b/>
                <w:bCs/>
                <w:sz w:val="18"/>
                <w:szCs w:val="18"/>
                <w:lang w:val="en-US" w:eastAsia="ja-JP"/>
              </w:rPr>
            </w:pPr>
            <w:proofErr w:type="spellStart"/>
            <w:r w:rsidRPr="00FE379B">
              <w:rPr>
                <w:b/>
                <w:bCs/>
                <w:sz w:val="18"/>
                <w:szCs w:val="18"/>
                <w:lang w:val="en-US" w:eastAsia="ja-JP"/>
              </w:rPr>
              <w:t>Judul</w:t>
            </w:r>
            <w:proofErr w:type="spellEnd"/>
          </w:p>
        </w:tc>
        <w:tc>
          <w:tcPr>
            <w:tcW w:w="5620" w:type="dxa"/>
            <w:tcBorders>
              <w:top w:val="single" w:sz="4" w:space="0" w:color="auto"/>
              <w:bottom w:val="single" w:sz="4" w:space="0" w:color="auto"/>
            </w:tcBorders>
            <w:noWrap/>
            <w:hideMark/>
          </w:tcPr>
          <w:p w14:paraId="0208F856" w14:textId="77777777" w:rsidR="00FE379B" w:rsidRPr="00FE379B" w:rsidRDefault="00FE379B" w:rsidP="00FE379B">
            <w:pPr>
              <w:keepNext/>
              <w:jc w:val="center"/>
              <w:rPr>
                <w:b/>
                <w:bCs/>
                <w:sz w:val="18"/>
                <w:szCs w:val="18"/>
                <w:lang w:val="en-US" w:eastAsia="ja-JP"/>
              </w:rPr>
            </w:pPr>
            <w:proofErr w:type="spellStart"/>
            <w:r w:rsidRPr="00FE379B">
              <w:rPr>
                <w:b/>
                <w:bCs/>
                <w:sz w:val="18"/>
                <w:szCs w:val="18"/>
                <w:lang w:val="en-US" w:eastAsia="ja-JP"/>
              </w:rPr>
              <w:t>Penulis</w:t>
            </w:r>
            <w:proofErr w:type="spellEnd"/>
          </w:p>
        </w:tc>
      </w:tr>
      <w:tr w:rsidR="00FE379B" w:rsidRPr="00FE379B" w14:paraId="406C992E" w14:textId="77777777" w:rsidTr="00D21A88">
        <w:trPr>
          <w:trHeight w:val="640"/>
        </w:trPr>
        <w:tc>
          <w:tcPr>
            <w:tcW w:w="1300" w:type="dxa"/>
            <w:tcBorders>
              <w:top w:val="single" w:sz="4" w:space="0" w:color="auto"/>
            </w:tcBorders>
            <w:noWrap/>
            <w:hideMark/>
          </w:tcPr>
          <w:p w14:paraId="01CBE426" w14:textId="77777777" w:rsidR="00FE379B" w:rsidRPr="00FE379B" w:rsidRDefault="00FE379B" w:rsidP="00FE379B">
            <w:pPr>
              <w:keepNext/>
              <w:jc w:val="center"/>
              <w:rPr>
                <w:sz w:val="18"/>
                <w:szCs w:val="18"/>
                <w:lang w:val="en-US" w:eastAsia="ja-JP"/>
              </w:rPr>
            </w:pPr>
            <w:r w:rsidRPr="00FE379B">
              <w:rPr>
                <w:sz w:val="18"/>
                <w:szCs w:val="18"/>
                <w:lang w:val="en-US" w:eastAsia="ja-JP"/>
              </w:rPr>
              <w:t>1</w:t>
            </w:r>
          </w:p>
        </w:tc>
        <w:tc>
          <w:tcPr>
            <w:tcW w:w="8860" w:type="dxa"/>
            <w:tcBorders>
              <w:top w:val="single" w:sz="4" w:space="0" w:color="auto"/>
            </w:tcBorders>
            <w:hideMark/>
          </w:tcPr>
          <w:p w14:paraId="05FC396F" w14:textId="77777777" w:rsidR="00FE379B" w:rsidRPr="00FE379B" w:rsidRDefault="00FE379B" w:rsidP="00FE379B">
            <w:pPr>
              <w:keepNext/>
              <w:jc w:val="both"/>
              <w:rPr>
                <w:sz w:val="18"/>
                <w:szCs w:val="18"/>
                <w:lang w:val="en-US" w:eastAsia="ja-JP"/>
              </w:rPr>
            </w:pPr>
            <w:r w:rsidRPr="00FE379B">
              <w:rPr>
                <w:sz w:val="18"/>
                <w:szCs w:val="18"/>
                <w:lang w:val="en-US" w:eastAsia="ja-JP"/>
              </w:rPr>
              <w:t>Analysis of the Impact of Halal Certificate on the Performance of Micro and Small Enterprises (SMEs) with the Propensity Score Matching (PSM) Method</w:t>
            </w:r>
          </w:p>
        </w:tc>
        <w:tc>
          <w:tcPr>
            <w:tcW w:w="5620" w:type="dxa"/>
            <w:tcBorders>
              <w:top w:val="single" w:sz="4" w:space="0" w:color="auto"/>
            </w:tcBorders>
            <w:hideMark/>
          </w:tcPr>
          <w:p w14:paraId="38341093" w14:textId="77777777" w:rsidR="00FE379B" w:rsidRPr="00FE379B" w:rsidRDefault="006B653A" w:rsidP="00FE379B">
            <w:pPr>
              <w:keepNext/>
              <w:jc w:val="both"/>
              <w:rPr>
                <w:sz w:val="18"/>
                <w:szCs w:val="18"/>
                <w:lang w:val="en-US" w:eastAsia="ja-JP"/>
              </w:rPr>
            </w:pPr>
            <w:hyperlink w:anchor="Akbar" w:history="1">
              <w:r w:rsidR="00FE379B" w:rsidRPr="00FE379B">
                <w:rPr>
                  <w:sz w:val="18"/>
                  <w:szCs w:val="18"/>
                  <w:lang w:val="en-US" w:eastAsia="ja-JP"/>
                </w:rPr>
                <w:t xml:space="preserve">Gina </w:t>
              </w:r>
              <w:proofErr w:type="spellStart"/>
              <w:r w:rsidR="00FE379B" w:rsidRPr="00FE379B">
                <w:rPr>
                  <w:sz w:val="18"/>
                  <w:szCs w:val="18"/>
                  <w:lang w:val="en-US" w:eastAsia="ja-JP"/>
                </w:rPr>
                <w:t>Rhamdina</w:t>
              </w:r>
              <w:proofErr w:type="spellEnd"/>
              <w:r w:rsidR="00FE379B" w:rsidRPr="00FE379B">
                <w:rPr>
                  <w:sz w:val="18"/>
                  <w:szCs w:val="18"/>
                  <w:lang w:val="en-US" w:eastAsia="ja-JP"/>
                </w:rPr>
                <w:t xml:space="preserve"> Akbar, Ibrahim </w:t>
              </w:r>
              <w:proofErr w:type="spellStart"/>
              <w:r w:rsidR="00FE379B" w:rsidRPr="00FE379B">
                <w:rPr>
                  <w:sz w:val="18"/>
                  <w:szCs w:val="18"/>
                  <w:lang w:val="en-US" w:eastAsia="ja-JP"/>
                </w:rPr>
                <w:t>Kholilul</w:t>
              </w:r>
              <w:proofErr w:type="spellEnd"/>
              <w:r w:rsidR="00FE379B" w:rsidRPr="00FE379B">
                <w:rPr>
                  <w:sz w:val="18"/>
                  <w:szCs w:val="18"/>
                  <w:lang w:val="en-US" w:eastAsia="ja-JP"/>
                </w:rPr>
                <w:t xml:space="preserve"> Rohman</w:t>
              </w:r>
            </w:hyperlink>
          </w:p>
        </w:tc>
      </w:tr>
      <w:tr w:rsidR="00FE379B" w:rsidRPr="00FE379B" w14:paraId="69622DDE" w14:textId="77777777" w:rsidTr="00D21A88">
        <w:trPr>
          <w:trHeight w:val="640"/>
        </w:trPr>
        <w:tc>
          <w:tcPr>
            <w:tcW w:w="1300" w:type="dxa"/>
            <w:noWrap/>
            <w:hideMark/>
          </w:tcPr>
          <w:p w14:paraId="213D56B3" w14:textId="77777777" w:rsidR="00FE379B" w:rsidRPr="00FE379B" w:rsidRDefault="00FE379B" w:rsidP="00FE379B">
            <w:pPr>
              <w:keepNext/>
              <w:jc w:val="center"/>
              <w:rPr>
                <w:sz w:val="18"/>
                <w:szCs w:val="18"/>
                <w:lang w:val="en-US" w:eastAsia="ja-JP"/>
              </w:rPr>
            </w:pPr>
            <w:r w:rsidRPr="00FE379B">
              <w:rPr>
                <w:sz w:val="18"/>
                <w:szCs w:val="18"/>
                <w:lang w:val="en-US" w:eastAsia="ja-JP"/>
              </w:rPr>
              <w:t>2</w:t>
            </w:r>
          </w:p>
        </w:tc>
        <w:tc>
          <w:tcPr>
            <w:tcW w:w="8860" w:type="dxa"/>
            <w:hideMark/>
          </w:tcPr>
          <w:p w14:paraId="4933D476" w14:textId="77777777" w:rsidR="00FE379B" w:rsidRPr="00FE379B" w:rsidRDefault="00FE379B" w:rsidP="00FE379B">
            <w:pPr>
              <w:keepNext/>
              <w:jc w:val="both"/>
              <w:rPr>
                <w:sz w:val="18"/>
                <w:szCs w:val="18"/>
                <w:lang w:val="en-US" w:eastAsia="ja-JP"/>
              </w:rPr>
            </w:pPr>
            <w:proofErr w:type="spellStart"/>
            <w:r w:rsidRPr="00FE379B">
              <w:rPr>
                <w:sz w:val="18"/>
                <w:szCs w:val="18"/>
                <w:lang w:val="en-US" w:eastAsia="ja-JP"/>
              </w:rPr>
              <w:t>Analisis</w:t>
            </w:r>
            <w:proofErr w:type="spellEnd"/>
            <w:r w:rsidRPr="00FE379B">
              <w:rPr>
                <w:sz w:val="18"/>
                <w:szCs w:val="18"/>
                <w:lang w:val="en-US" w:eastAsia="ja-JP"/>
              </w:rPr>
              <w:t xml:space="preserve"> Peran </w:t>
            </w:r>
            <w:proofErr w:type="spellStart"/>
            <w:r w:rsidRPr="00FE379B">
              <w:rPr>
                <w:sz w:val="18"/>
                <w:szCs w:val="18"/>
                <w:lang w:val="en-US" w:eastAsia="ja-JP"/>
              </w:rPr>
              <w:t>Sertifikasi</w:t>
            </w:r>
            <w:proofErr w:type="spellEnd"/>
            <w:r w:rsidRPr="00FE379B">
              <w:rPr>
                <w:sz w:val="18"/>
                <w:szCs w:val="18"/>
                <w:lang w:val="en-US" w:eastAsia="ja-JP"/>
              </w:rPr>
              <w:t xml:space="preserve"> Halal pada </w:t>
            </w:r>
            <w:proofErr w:type="spellStart"/>
            <w:r w:rsidRPr="00FE379B">
              <w:rPr>
                <w:sz w:val="18"/>
                <w:szCs w:val="18"/>
                <w:lang w:val="en-US" w:eastAsia="ja-JP"/>
              </w:rPr>
              <w:t>Bisnis</w:t>
            </w:r>
            <w:proofErr w:type="spellEnd"/>
            <w:r w:rsidRPr="00FE379B">
              <w:rPr>
                <w:sz w:val="18"/>
                <w:szCs w:val="18"/>
                <w:lang w:val="en-US" w:eastAsia="ja-JP"/>
              </w:rPr>
              <w:t xml:space="preserve"> UMKM </w:t>
            </w:r>
            <w:proofErr w:type="spellStart"/>
            <w:r w:rsidRPr="00FE379B">
              <w:rPr>
                <w:sz w:val="18"/>
                <w:szCs w:val="18"/>
                <w:lang w:val="en-US" w:eastAsia="ja-JP"/>
              </w:rPr>
              <w:t>Kabupaten</w:t>
            </w:r>
            <w:proofErr w:type="spellEnd"/>
            <w:r w:rsidRPr="00FE379B">
              <w:rPr>
                <w:sz w:val="18"/>
                <w:szCs w:val="18"/>
                <w:lang w:val="en-US" w:eastAsia="ja-JP"/>
              </w:rPr>
              <w:t xml:space="preserve"> Bekasi</w:t>
            </w:r>
          </w:p>
        </w:tc>
        <w:tc>
          <w:tcPr>
            <w:tcW w:w="5620" w:type="dxa"/>
            <w:hideMark/>
          </w:tcPr>
          <w:p w14:paraId="646A9EFD" w14:textId="77777777" w:rsidR="00FE379B" w:rsidRPr="00FE379B" w:rsidRDefault="006B653A" w:rsidP="00FE379B">
            <w:pPr>
              <w:keepNext/>
              <w:jc w:val="both"/>
              <w:rPr>
                <w:sz w:val="18"/>
                <w:szCs w:val="18"/>
                <w:lang w:val="en-US" w:eastAsia="ja-JP"/>
              </w:rPr>
            </w:pPr>
            <w:hyperlink w:anchor="Camelia" w:history="1">
              <w:r w:rsidR="00FE379B" w:rsidRPr="00FE379B">
                <w:rPr>
                  <w:sz w:val="18"/>
                  <w:szCs w:val="18"/>
                  <w:lang w:val="en-US" w:eastAsia="ja-JP"/>
                </w:rPr>
                <w:t xml:space="preserve">Ica Camelia, </w:t>
              </w:r>
              <w:proofErr w:type="spellStart"/>
              <w:r w:rsidR="00FE379B" w:rsidRPr="00FE379B">
                <w:rPr>
                  <w:sz w:val="18"/>
                  <w:szCs w:val="18"/>
                  <w:lang w:val="en-US" w:eastAsia="ja-JP"/>
                </w:rPr>
                <w:t>Listian</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Indriyani</w:t>
              </w:r>
              <w:proofErr w:type="spellEnd"/>
              <w:r w:rsidR="00FE379B" w:rsidRPr="00FE379B">
                <w:rPr>
                  <w:sz w:val="18"/>
                  <w:szCs w:val="18"/>
                  <w:lang w:val="en-US" w:eastAsia="ja-JP"/>
                </w:rPr>
                <w:t xml:space="preserve"> Achmad, MH </w:t>
              </w:r>
              <w:proofErr w:type="spellStart"/>
              <w:r w:rsidR="00FE379B" w:rsidRPr="00FE379B">
                <w:rPr>
                  <w:sz w:val="18"/>
                  <w:szCs w:val="18"/>
                  <w:lang w:val="en-US" w:eastAsia="ja-JP"/>
                </w:rPr>
                <w:t>Ainulyaqin</w:t>
              </w:r>
              <w:proofErr w:type="spellEnd"/>
              <w:r w:rsidR="00FE379B" w:rsidRPr="00FE379B">
                <w:rPr>
                  <w:sz w:val="18"/>
                  <w:szCs w:val="18"/>
                  <w:lang w:val="en-US" w:eastAsia="ja-JP"/>
                </w:rPr>
                <w:t>, S Edy</w:t>
              </w:r>
            </w:hyperlink>
          </w:p>
        </w:tc>
      </w:tr>
      <w:tr w:rsidR="00FE379B" w:rsidRPr="00FE379B" w14:paraId="2CD2E9BE" w14:textId="77777777" w:rsidTr="00D21A88">
        <w:trPr>
          <w:trHeight w:val="640"/>
        </w:trPr>
        <w:tc>
          <w:tcPr>
            <w:tcW w:w="1300" w:type="dxa"/>
            <w:noWrap/>
            <w:hideMark/>
          </w:tcPr>
          <w:p w14:paraId="7686954E" w14:textId="77777777" w:rsidR="00FE379B" w:rsidRPr="00FE379B" w:rsidRDefault="00FE379B" w:rsidP="00FE379B">
            <w:pPr>
              <w:keepNext/>
              <w:jc w:val="center"/>
              <w:rPr>
                <w:sz w:val="18"/>
                <w:szCs w:val="18"/>
                <w:lang w:val="en-US" w:eastAsia="ja-JP"/>
              </w:rPr>
            </w:pPr>
            <w:r w:rsidRPr="00FE379B">
              <w:rPr>
                <w:sz w:val="18"/>
                <w:szCs w:val="18"/>
                <w:lang w:val="en-US" w:eastAsia="ja-JP"/>
              </w:rPr>
              <w:t>3</w:t>
            </w:r>
          </w:p>
        </w:tc>
        <w:tc>
          <w:tcPr>
            <w:tcW w:w="8860" w:type="dxa"/>
            <w:hideMark/>
          </w:tcPr>
          <w:p w14:paraId="241AD49D" w14:textId="77777777" w:rsidR="00FE379B" w:rsidRPr="00FE379B" w:rsidRDefault="00FE379B" w:rsidP="00FE379B">
            <w:pPr>
              <w:keepNext/>
              <w:jc w:val="both"/>
              <w:rPr>
                <w:sz w:val="18"/>
                <w:szCs w:val="18"/>
                <w:lang w:val="en-US" w:eastAsia="ja-JP"/>
              </w:rPr>
            </w:pPr>
            <w:r w:rsidRPr="00FE379B">
              <w:rPr>
                <w:sz w:val="18"/>
                <w:szCs w:val="18"/>
                <w:lang w:val="en-US" w:eastAsia="ja-JP"/>
              </w:rPr>
              <w:t xml:space="preserve">Influence Of Halal Certification </w:t>
            </w:r>
            <w:proofErr w:type="gramStart"/>
            <w:r w:rsidRPr="00FE379B">
              <w:rPr>
                <w:sz w:val="18"/>
                <w:szCs w:val="18"/>
                <w:lang w:val="en-US" w:eastAsia="ja-JP"/>
              </w:rPr>
              <w:t>On</w:t>
            </w:r>
            <w:proofErr w:type="gramEnd"/>
            <w:r w:rsidRPr="00FE379B">
              <w:rPr>
                <w:sz w:val="18"/>
                <w:szCs w:val="18"/>
                <w:lang w:val="en-US" w:eastAsia="ja-JP"/>
              </w:rPr>
              <w:t xml:space="preserve"> Innovation And Financial Performance</w:t>
            </w:r>
          </w:p>
        </w:tc>
        <w:tc>
          <w:tcPr>
            <w:tcW w:w="5620" w:type="dxa"/>
            <w:hideMark/>
          </w:tcPr>
          <w:p w14:paraId="345B4781" w14:textId="77777777" w:rsidR="00FE379B" w:rsidRPr="00FE379B" w:rsidRDefault="006B653A" w:rsidP="00FE379B">
            <w:pPr>
              <w:keepNext/>
              <w:jc w:val="both"/>
              <w:rPr>
                <w:sz w:val="18"/>
                <w:szCs w:val="18"/>
                <w:lang w:val="en-US" w:eastAsia="ja-JP"/>
              </w:rPr>
            </w:pPr>
            <w:hyperlink w:anchor="Puspitasari" w:history="1">
              <w:proofErr w:type="spellStart"/>
              <w:r w:rsidR="00FE379B" w:rsidRPr="00FE379B">
                <w:rPr>
                  <w:sz w:val="18"/>
                  <w:szCs w:val="18"/>
                  <w:lang w:val="en-US" w:eastAsia="ja-JP"/>
                </w:rPr>
                <w:t>Dyah</w:t>
              </w:r>
              <w:proofErr w:type="spellEnd"/>
              <w:r w:rsidR="00FE379B" w:rsidRPr="00FE379B">
                <w:rPr>
                  <w:sz w:val="18"/>
                  <w:szCs w:val="18"/>
                  <w:lang w:val="en-US" w:eastAsia="ja-JP"/>
                </w:rPr>
                <w:t xml:space="preserve"> Ayu </w:t>
              </w:r>
              <w:proofErr w:type="spellStart"/>
              <w:r w:rsidR="00FE379B" w:rsidRPr="00FE379B">
                <w:rPr>
                  <w:sz w:val="18"/>
                  <w:szCs w:val="18"/>
                  <w:lang w:val="en-US" w:eastAsia="ja-JP"/>
                </w:rPr>
                <w:t>Puspitasari</w:t>
              </w:r>
              <w:proofErr w:type="spellEnd"/>
              <w:r w:rsidR="00FE379B" w:rsidRPr="00FE379B">
                <w:rPr>
                  <w:sz w:val="18"/>
                  <w:szCs w:val="18"/>
                  <w:lang w:val="en-US" w:eastAsia="ja-JP"/>
                </w:rPr>
                <w:t xml:space="preserve">, Dekar </w:t>
              </w:r>
              <w:proofErr w:type="spellStart"/>
              <w:r w:rsidR="00FE379B" w:rsidRPr="00FE379B">
                <w:rPr>
                  <w:sz w:val="18"/>
                  <w:szCs w:val="18"/>
                  <w:lang w:val="en-US" w:eastAsia="ja-JP"/>
                </w:rPr>
                <w:t>Urumsah</w:t>
              </w:r>
              <w:proofErr w:type="spellEnd"/>
            </w:hyperlink>
          </w:p>
        </w:tc>
      </w:tr>
      <w:tr w:rsidR="00FE379B" w:rsidRPr="00FE379B" w14:paraId="07B6650F" w14:textId="77777777" w:rsidTr="00D21A88">
        <w:trPr>
          <w:trHeight w:val="640"/>
        </w:trPr>
        <w:tc>
          <w:tcPr>
            <w:tcW w:w="1300" w:type="dxa"/>
            <w:noWrap/>
            <w:hideMark/>
          </w:tcPr>
          <w:p w14:paraId="325DFB9C" w14:textId="77777777" w:rsidR="00FE379B" w:rsidRPr="00FE379B" w:rsidRDefault="00FE379B" w:rsidP="00FE379B">
            <w:pPr>
              <w:keepNext/>
              <w:jc w:val="center"/>
              <w:rPr>
                <w:sz w:val="18"/>
                <w:szCs w:val="18"/>
                <w:lang w:val="en-US" w:eastAsia="ja-JP"/>
              </w:rPr>
            </w:pPr>
            <w:r w:rsidRPr="00FE379B">
              <w:rPr>
                <w:sz w:val="18"/>
                <w:szCs w:val="18"/>
                <w:lang w:val="en-US" w:eastAsia="ja-JP"/>
              </w:rPr>
              <w:t>4</w:t>
            </w:r>
          </w:p>
        </w:tc>
        <w:tc>
          <w:tcPr>
            <w:tcW w:w="8860" w:type="dxa"/>
            <w:hideMark/>
          </w:tcPr>
          <w:p w14:paraId="5A8A647D" w14:textId="77777777" w:rsidR="00FE379B" w:rsidRPr="00FE379B" w:rsidRDefault="00FE379B" w:rsidP="00FE379B">
            <w:pPr>
              <w:keepNext/>
              <w:jc w:val="both"/>
              <w:rPr>
                <w:sz w:val="18"/>
                <w:szCs w:val="18"/>
                <w:lang w:val="en-US" w:eastAsia="ja-JP"/>
              </w:rPr>
            </w:pPr>
            <w:r w:rsidRPr="00FE379B">
              <w:rPr>
                <w:sz w:val="18"/>
                <w:szCs w:val="18"/>
                <w:lang w:val="en-US" w:eastAsia="ja-JP"/>
              </w:rPr>
              <w:t xml:space="preserve">Implementation of Halal Supply Chain Management in The Sea Fish </w:t>
            </w:r>
            <w:proofErr w:type="spellStart"/>
            <w:r w:rsidRPr="00FE379B">
              <w:rPr>
                <w:sz w:val="18"/>
                <w:szCs w:val="18"/>
                <w:lang w:val="en-US" w:eastAsia="ja-JP"/>
              </w:rPr>
              <w:t>Petis</w:t>
            </w:r>
            <w:proofErr w:type="spellEnd"/>
            <w:r w:rsidRPr="00FE379B">
              <w:rPr>
                <w:sz w:val="18"/>
                <w:szCs w:val="18"/>
                <w:lang w:val="en-US" w:eastAsia="ja-JP"/>
              </w:rPr>
              <w:t xml:space="preserve"> Food Processing Industry Putri Tunggal</w:t>
            </w:r>
          </w:p>
        </w:tc>
        <w:tc>
          <w:tcPr>
            <w:tcW w:w="5620" w:type="dxa"/>
            <w:hideMark/>
          </w:tcPr>
          <w:p w14:paraId="0A3E00EE" w14:textId="77777777" w:rsidR="00FE379B" w:rsidRPr="00FE379B" w:rsidRDefault="006B653A" w:rsidP="00FE379B">
            <w:pPr>
              <w:keepNext/>
              <w:jc w:val="both"/>
              <w:rPr>
                <w:sz w:val="18"/>
                <w:szCs w:val="18"/>
                <w:lang w:val="en-US" w:eastAsia="ja-JP"/>
              </w:rPr>
            </w:pPr>
            <w:hyperlink w:anchor="Farhani2024" w:history="1">
              <w:r w:rsidR="00FE379B" w:rsidRPr="00FE379B">
                <w:rPr>
                  <w:sz w:val="18"/>
                  <w:szCs w:val="18"/>
                  <w:lang w:val="en-US" w:eastAsia="ja-JP"/>
                </w:rPr>
                <w:t>Nadia Farhani</w:t>
              </w:r>
            </w:hyperlink>
          </w:p>
        </w:tc>
      </w:tr>
      <w:tr w:rsidR="00FE379B" w:rsidRPr="00FE379B" w14:paraId="77B27BB0" w14:textId="77777777" w:rsidTr="00D21A88">
        <w:trPr>
          <w:trHeight w:val="640"/>
        </w:trPr>
        <w:tc>
          <w:tcPr>
            <w:tcW w:w="1300" w:type="dxa"/>
            <w:noWrap/>
            <w:hideMark/>
          </w:tcPr>
          <w:p w14:paraId="7B4FA592" w14:textId="77777777" w:rsidR="00FE379B" w:rsidRPr="00FE379B" w:rsidRDefault="00FE379B" w:rsidP="00FE379B">
            <w:pPr>
              <w:keepNext/>
              <w:jc w:val="center"/>
              <w:rPr>
                <w:sz w:val="18"/>
                <w:szCs w:val="18"/>
                <w:lang w:val="en-US" w:eastAsia="ja-JP"/>
              </w:rPr>
            </w:pPr>
            <w:r w:rsidRPr="00FE379B">
              <w:rPr>
                <w:sz w:val="18"/>
                <w:szCs w:val="18"/>
                <w:lang w:val="en-US" w:eastAsia="ja-JP"/>
              </w:rPr>
              <w:t>5</w:t>
            </w:r>
          </w:p>
        </w:tc>
        <w:tc>
          <w:tcPr>
            <w:tcW w:w="8860" w:type="dxa"/>
            <w:hideMark/>
          </w:tcPr>
          <w:p w14:paraId="398FC9ED" w14:textId="77777777" w:rsidR="00FE379B" w:rsidRPr="00FE379B" w:rsidRDefault="00FE379B" w:rsidP="00FE379B">
            <w:pPr>
              <w:keepNext/>
              <w:jc w:val="both"/>
              <w:rPr>
                <w:sz w:val="18"/>
                <w:szCs w:val="18"/>
                <w:lang w:val="en-US" w:eastAsia="ja-JP"/>
              </w:rPr>
            </w:pPr>
            <w:r w:rsidRPr="00FE379B">
              <w:rPr>
                <w:sz w:val="18"/>
                <w:szCs w:val="18"/>
                <w:lang w:val="en-US" w:eastAsia="ja-JP"/>
              </w:rPr>
              <w:t>Halal Certification and Implications for MSMEs: A Systematic Literature Review</w:t>
            </w:r>
          </w:p>
        </w:tc>
        <w:tc>
          <w:tcPr>
            <w:tcW w:w="5620" w:type="dxa"/>
            <w:hideMark/>
          </w:tcPr>
          <w:p w14:paraId="5C42548D" w14:textId="77777777" w:rsidR="00FE379B" w:rsidRPr="00FE379B" w:rsidRDefault="006B653A" w:rsidP="00FE379B">
            <w:pPr>
              <w:keepNext/>
              <w:jc w:val="both"/>
              <w:rPr>
                <w:sz w:val="18"/>
                <w:szCs w:val="18"/>
                <w:lang w:val="en-US" w:eastAsia="ja-JP"/>
              </w:rPr>
            </w:pPr>
            <w:hyperlink w:anchor="Hidayat" w:history="1">
              <w:r w:rsidR="00FE379B" w:rsidRPr="00FE379B">
                <w:rPr>
                  <w:sz w:val="18"/>
                  <w:szCs w:val="18"/>
                  <w:lang w:val="en-US" w:eastAsia="ja-JP"/>
                </w:rPr>
                <w:t xml:space="preserve">M </w:t>
              </w:r>
              <w:proofErr w:type="spellStart"/>
              <w:r w:rsidR="00FE379B" w:rsidRPr="00FE379B">
                <w:rPr>
                  <w:sz w:val="18"/>
                  <w:szCs w:val="18"/>
                  <w:lang w:val="en-US" w:eastAsia="ja-JP"/>
                </w:rPr>
                <w:t>Topit</w:t>
              </w:r>
              <w:proofErr w:type="spellEnd"/>
              <w:r w:rsidR="00FE379B" w:rsidRPr="00FE379B">
                <w:rPr>
                  <w:sz w:val="18"/>
                  <w:szCs w:val="18"/>
                  <w:lang w:val="en-US" w:eastAsia="ja-JP"/>
                </w:rPr>
                <w:t xml:space="preserve"> Hidayat, Sri Rahma Witta</w:t>
              </w:r>
            </w:hyperlink>
          </w:p>
        </w:tc>
      </w:tr>
      <w:tr w:rsidR="00FE379B" w:rsidRPr="00FE379B" w14:paraId="582E090C" w14:textId="77777777" w:rsidTr="00D21A88">
        <w:trPr>
          <w:trHeight w:val="640"/>
        </w:trPr>
        <w:tc>
          <w:tcPr>
            <w:tcW w:w="1300" w:type="dxa"/>
            <w:noWrap/>
            <w:hideMark/>
          </w:tcPr>
          <w:p w14:paraId="1540004F" w14:textId="77777777" w:rsidR="00FE379B" w:rsidRPr="00FE379B" w:rsidRDefault="00FE379B" w:rsidP="00FE379B">
            <w:pPr>
              <w:keepNext/>
              <w:jc w:val="center"/>
              <w:rPr>
                <w:sz w:val="18"/>
                <w:szCs w:val="18"/>
                <w:lang w:val="en-US" w:eastAsia="ja-JP"/>
              </w:rPr>
            </w:pPr>
            <w:r w:rsidRPr="00FE379B">
              <w:rPr>
                <w:sz w:val="18"/>
                <w:szCs w:val="18"/>
                <w:lang w:val="en-US" w:eastAsia="ja-JP"/>
              </w:rPr>
              <w:t>6</w:t>
            </w:r>
          </w:p>
        </w:tc>
        <w:tc>
          <w:tcPr>
            <w:tcW w:w="8860" w:type="dxa"/>
            <w:hideMark/>
          </w:tcPr>
          <w:p w14:paraId="5358836E" w14:textId="77777777" w:rsidR="00FE379B" w:rsidRPr="00FE379B" w:rsidRDefault="00FE379B" w:rsidP="00FE379B">
            <w:pPr>
              <w:keepNext/>
              <w:jc w:val="both"/>
              <w:rPr>
                <w:sz w:val="18"/>
                <w:szCs w:val="18"/>
                <w:lang w:val="en-US" w:eastAsia="ja-JP"/>
              </w:rPr>
            </w:pPr>
            <w:proofErr w:type="spellStart"/>
            <w:r w:rsidRPr="00FE379B">
              <w:rPr>
                <w:sz w:val="18"/>
                <w:szCs w:val="18"/>
                <w:lang w:val="en-US" w:eastAsia="ja-JP"/>
              </w:rPr>
              <w:t>Pengaruh</w:t>
            </w:r>
            <w:proofErr w:type="spellEnd"/>
            <w:r w:rsidRPr="00FE379B">
              <w:rPr>
                <w:sz w:val="18"/>
                <w:szCs w:val="18"/>
                <w:lang w:val="en-US" w:eastAsia="ja-JP"/>
              </w:rPr>
              <w:t xml:space="preserve"> </w:t>
            </w:r>
            <w:proofErr w:type="spellStart"/>
            <w:r w:rsidRPr="00FE379B">
              <w:rPr>
                <w:sz w:val="18"/>
                <w:szCs w:val="18"/>
                <w:lang w:val="en-US" w:eastAsia="ja-JP"/>
              </w:rPr>
              <w:t>Sertifikat</w:t>
            </w:r>
            <w:proofErr w:type="spellEnd"/>
            <w:r w:rsidRPr="00FE379B">
              <w:rPr>
                <w:sz w:val="18"/>
                <w:szCs w:val="18"/>
                <w:lang w:val="en-US" w:eastAsia="ja-JP"/>
              </w:rPr>
              <w:t xml:space="preserve"> Halal </w:t>
            </w:r>
            <w:proofErr w:type="spellStart"/>
            <w:r w:rsidRPr="00FE379B">
              <w:rPr>
                <w:sz w:val="18"/>
                <w:szCs w:val="18"/>
                <w:lang w:val="en-US" w:eastAsia="ja-JP"/>
              </w:rPr>
              <w:t>Terhadap</w:t>
            </w:r>
            <w:proofErr w:type="spellEnd"/>
            <w:r w:rsidRPr="00FE379B">
              <w:rPr>
                <w:sz w:val="18"/>
                <w:szCs w:val="18"/>
                <w:lang w:val="en-US" w:eastAsia="ja-JP"/>
              </w:rPr>
              <w:t xml:space="preserve"> </w:t>
            </w:r>
            <w:proofErr w:type="spellStart"/>
            <w:r w:rsidRPr="00FE379B">
              <w:rPr>
                <w:sz w:val="18"/>
                <w:szCs w:val="18"/>
                <w:lang w:val="en-US" w:eastAsia="ja-JP"/>
              </w:rPr>
              <w:t>Pendapatan</w:t>
            </w:r>
            <w:proofErr w:type="spellEnd"/>
            <w:r w:rsidRPr="00FE379B">
              <w:rPr>
                <w:sz w:val="18"/>
                <w:szCs w:val="18"/>
                <w:lang w:val="en-US" w:eastAsia="ja-JP"/>
              </w:rPr>
              <w:t xml:space="preserve"> Usaha dan Halal Awareness UMKM di Sektor Halal Food</w:t>
            </w:r>
          </w:p>
        </w:tc>
        <w:tc>
          <w:tcPr>
            <w:tcW w:w="5620" w:type="dxa"/>
            <w:hideMark/>
          </w:tcPr>
          <w:p w14:paraId="05B6FDAA" w14:textId="77777777" w:rsidR="00FE379B" w:rsidRPr="00FE379B" w:rsidRDefault="006B653A" w:rsidP="00FE379B">
            <w:pPr>
              <w:keepNext/>
              <w:jc w:val="both"/>
              <w:rPr>
                <w:sz w:val="18"/>
                <w:szCs w:val="18"/>
                <w:lang w:val="en-US" w:eastAsia="ja-JP"/>
              </w:rPr>
            </w:pPr>
            <w:hyperlink w:anchor="Muiz" w:history="1">
              <w:r w:rsidR="00FE379B" w:rsidRPr="00FE379B">
                <w:rPr>
                  <w:sz w:val="18"/>
                  <w:szCs w:val="18"/>
                  <w:lang w:val="en-US" w:eastAsia="ja-JP"/>
                </w:rPr>
                <w:t xml:space="preserve">Aris Nurul Muiz, </w:t>
              </w:r>
              <w:proofErr w:type="spellStart"/>
              <w:r w:rsidR="00FE379B" w:rsidRPr="00FE379B">
                <w:rPr>
                  <w:sz w:val="18"/>
                  <w:szCs w:val="18"/>
                  <w:lang w:val="en-US" w:eastAsia="ja-JP"/>
                </w:rPr>
                <w:t>Aulia</w:t>
              </w:r>
              <w:proofErr w:type="spellEnd"/>
              <w:r w:rsidR="00FE379B" w:rsidRPr="00FE379B">
                <w:rPr>
                  <w:sz w:val="18"/>
                  <w:szCs w:val="18"/>
                  <w:lang w:val="en-US" w:eastAsia="ja-JP"/>
                </w:rPr>
                <w:t xml:space="preserve"> Damayanti, Regina Indra, Lina Marlina</w:t>
              </w:r>
            </w:hyperlink>
          </w:p>
        </w:tc>
      </w:tr>
      <w:tr w:rsidR="00FE379B" w:rsidRPr="00FE379B" w14:paraId="1FD5689D" w14:textId="77777777" w:rsidTr="00D21A88">
        <w:trPr>
          <w:trHeight w:val="640"/>
        </w:trPr>
        <w:tc>
          <w:tcPr>
            <w:tcW w:w="1300" w:type="dxa"/>
            <w:noWrap/>
            <w:hideMark/>
          </w:tcPr>
          <w:p w14:paraId="791DE43A" w14:textId="77777777" w:rsidR="00FE379B" w:rsidRPr="00FE379B" w:rsidRDefault="00FE379B" w:rsidP="00FE379B">
            <w:pPr>
              <w:keepNext/>
              <w:jc w:val="center"/>
              <w:rPr>
                <w:sz w:val="18"/>
                <w:szCs w:val="18"/>
                <w:lang w:val="en-US" w:eastAsia="ja-JP"/>
              </w:rPr>
            </w:pPr>
            <w:r w:rsidRPr="00FE379B">
              <w:rPr>
                <w:sz w:val="18"/>
                <w:szCs w:val="18"/>
                <w:lang w:val="en-US" w:eastAsia="ja-JP"/>
              </w:rPr>
              <w:t>7</w:t>
            </w:r>
          </w:p>
        </w:tc>
        <w:tc>
          <w:tcPr>
            <w:tcW w:w="8860" w:type="dxa"/>
            <w:hideMark/>
          </w:tcPr>
          <w:p w14:paraId="0AC9813B" w14:textId="77777777" w:rsidR="00FE379B" w:rsidRPr="00FE379B" w:rsidRDefault="00FE379B" w:rsidP="00FE379B">
            <w:pPr>
              <w:keepNext/>
              <w:jc w:val="both"/>
              <w:rPr>
                <w:sz w:val="18"/>
                <w:szCs w:val="18"/>
                <w:lang w:val="en-US" w:eastAsia="ja-JP"/>
              </w:rPr>
            </w:pPr>
            <w:proofErr w:type="spellStart"/>
            <w:r w:rsidRPr="00FE379B">
              <w:rPr>
                <w:sz w:val="18"/>
                <w:szCs w:val="18"/>
                <w:lang w:val="en-US" w:eastAsia="ja-JP"/>
              </w:rPr>
              <w:t>Pengaruh</w:t>
            </w:r>
            <w:proofErr w:type="spellEnd"/>
            <w:r w:rsidRPr="00FE379B">
              <w:rPr>
                <w:sz w:val="18"/>
                <w:szCs w:val="18"/>
                <w:lang w:val="en-US" w:eastAsia="ja-JP"/>
              </w:rPr>
              <w:t xml:space="preserve"> </w:t>
            </w:r>
            <w:proofErr w:type="spellStart"/>
            <w:r w:rsidRPr="00FE379B">
              <w:rPr>
                <w:sz w:val="18"/>
                <w:szCs w:val="18"/>
                <w:lang w:val="en-US" w:eastAsia="ja-JP"/>
              </w:rPr>
              <w:t>Rantai</w:t>
            </w:r>
            <w:proofErr w:type="spellEnd"/>
            <w:r w:rsidRPr="00FE379B">
              <w:rPr>
                <w:sz w:val="18"/>
                <w:szCs w:val="18"/>
                <w:lang w:val="en-US" w:eastAsia="ja-JP"/>
              </w:rPr>
              <w:t xml:space="preserve"> </w:t>
            </w:r>
            <w:proofErr w:type="spellStart"/>
            <w:r w:rsidRPr="00FE379B">
              <w:rPr>
                <w:sz w:val="18"/>
                <w:szCs w:val="18"/>
                <w:lang w:val="en-US" w:eastAsia="ja-JP"/>
              </w:rPr>
              <w:t>Pasok</w:t>
            </w:r>
            <w:proofErr w:type="spellEnd"/>
            <w:r w:rsidRPr="00FE379B">
              <w:rPr>
                <w:sz w:val="18"/>
                <w:szCs w:val="18"/>
                <w:lang w:val="en-US" w:eastAsia="ja-JP"/>
              </w:rPr>
              <w:t xml:space="preserve"> Halal </w:t>
            </w:r>
            <w:proofErr w:type="spellStart"/>
            <w:r w:rsidRPr="00FE379B">
              <w:rPr>
                <w:sz w:val="18"/>
                <w:szCs w:val="18"/>
                <w:lang w:val="en-US" w:eastAsia="ja-JP"/>
              </w:rPr>
              <w:t>Terhadap</w:t>
            </w:r>
            <w:proofErr w:type="spellEnd"/>
            <w:r w:rsidRPr="00FE379B">
              <w:rPr>
                <w:sz w:val="18"/>
                <w:szCs w:val="18"/>
                <w:lang w:val="en-US" w:eastAsia="ja-JP"/>
              </w:rPr>
              <w:t xml:space="preserve"> Kinerja </w:t>
            </w:r>
            <w:proofErr w:type="spellStart"/>
            <w:r w:rsidRPr="00FE379B">
              <w:rPr>
                <w:sz w:val="18"/>
                <w:szCs w:val="18"/>
                <w:lang w:val="en-US" w:eastAsia="ja-JP"/>
              </w:rPr>
              <w:t>Produksi</w:t>
            </w:r>
            <w:proofErr w:type="spellEnd"/>
            <w:r w:rsidRPr="00FE379B">
              <w:rPr>
                <w:sz w:val="18"/>
                <w:szCs w:val="18"/>
                <w:lang w:val="en-US" w:eastAsia="ja-JP"/>
              </w:rPr>
              <w:t xml:space="preserve"> </w:t>
            </w:r>
            <w:proofErr w:type="spellStart"/>
            <w:r w:rsidRPr="00FE379B">
              <w:rPr>
                <w:sz w:val="18"/>
                <w:szCs w:val="18"/>
                <w:lang w:val="en-US" w:eastAsia="ja-JP"/>
              </w:rPr>
              <w:t>Makanan</w:t>
            </w:r>
            <w:proofErr w:type="spellEnd"/>
            <w:r w:rsidRPr="00FE379B">
              <w:rPr>
                <w:sz w:val="18"/>
                <w:szCs w:val="18"/>
                <w:lang w:val="en-US" w:eastAsia="ja-JP"/>
              </w:rPr>
              <w:t xml:space="preserve"> UMKM</w:t>
            </w:r>
          </w:p>
        </w:tc>
        <w:tc>
          <w:tcPr>
            <w:tcW w:w="5620" w:type="dxa"/>
            <w:hideMark/>
          </w:tcPr>
          <w:p w14:paraId="6F6F6728" w14:textId="77777777" w:rsidR="00FE379B" w:rsidRPr="00FE379B" w:rsidRDefault="006B653A" w:rsidP="00FE379B">
            <w:pPr>
              <w:keepNext/>
              <w:jc w:val="both"/>
              <w:rPr>
                <w:sz w:val="18"/>
                <w:szCs w:val="18"/>
                <w:lang w:val="en-US" w:eastAsia="ja-JP"/>
              </w:rPr>
            </w:pPr>
            <w:hyperlink w:anchor="Fahriani" w:history="1">
              <w:r w:rsidR="00FE379B" w:rsidRPr="00FE379B">
                <w:rPr>
                  <w:sz w:val="18"/>
                  <w:szCs w:val="18"/>
                  <w:lang w:val="en-US" w:eastAsia="ja-JP"/>
                </w:rPr>
                <w:t>Irma Fahriani</w:t>
              </w:r>
            </w:hyperlink>
          </w:p>
        </w:tc>
      </w:tr>
      <w:tr w:rsidR="00FE379B" w:rsidRPr="00FE379B" w14:paraId="4D2DA6B9" w14:textId="77777777" w:rsidTr="00D21A88">
        <w:trPr>
          <w:trHeight w:val="640"/>
        </w:trPr>
        <w:tc>
          <w:tcPr>
            <w:tcW w:w="1300" w:type="dxa"/>
            <w:noWrap/>
            <w:hideMark/>
          </w:tcPr>
          <w:p w14:paraId="591B04E8" w14:textId="77777777" w:rsidR="00FE379B" w:rsidRPr="00FE379B" w:rsidRDefault="00FE379B" w:rsidP="00FE379B">
            <w:pPr>
              <w:keepNext/>
              <w:jc w:val="center"/>
              <w:rPr>
                <w:sz w:val="18"/>
                <w:szCs w:val="18"/>
                <w:lang w:val="en-US" w:eastAsia="ja-JP"/>
              </w:rPr>
            </w:pPr>
            <w:r w:rsidRPr="00FE379B">
              <w:rPr>
                <w:sz w:val="18"/>
                <w:szCs w:val="18"/>
                <w:lang w:val="en-US" w:eastAsia="ja-JP"/>
              </w:rPr>
              <w:t>8</w:t>
            </w:r>
          </w:p>
        </w:tc>
        <w:tc>
          <w:tcPr>
            <w:tcW w:w="8860" w:type="dxa"/>
            <w:hideMark/>
          </w:tcPr>
          <w:p w14:paraId="7C98291F" w14:textId="77777777" w:rsidR="00FE379B" w:rsidRPr="00FE379B" w:rsidRDefault="00FE379B" w:rsidP="00FE379B">
            <w:pPr>
              <w:keepNext/>
              <w:jc w:val="both"/>
              <w:rPr>
                <w:sz w:val="18"/>
                <w:szCs w:val="18"/>
                <w:lang w:val="en-US" w:eastAsia="ja-JP"/>
              </w:rPr>
            </w:pPr>
            <w:r w:rsidRPr="00FE379B">
              <w:rPr>
                <w:sz w:val="18"/>
                <w:szCs w:val="18"/>
                <w:lang w:val="en-US" w:eastAsia="ja-JP"/>
              </w:rPr>
              <w:t>The Impact of The Halal Label on The Welfare of Micro Small-Medium Businesses in Indonesia</w:t>
            </w:r>
          </w:p>
        </w:tc>
        <w:tc>
          <w:tcPr>
            <w:tcW w:w="5620" w:type="dxa"/>
            <w:hideMark/>
          </w:tcPr>
          <w:p w14:paraId="746E793A" w14:textId="77777777" w:rsidR="00FE379B" w:rsidRPr="00FE379B" w:rsidRDefault="006B653A" w:rsidP="00FE379B">
            <w:pPr>
              <w:keepNext/>
              <w:jc w:val="both"/>
              <w:rPr>
                <w:sz w:val="18"/>
                <w:szCs w:val="18"/>
                <w:lang w:val="en-US" w:eastAsia="ja-JP"/>
              </w:rPr>
            </w:pPr>
            <w:hyperlink w:anchor="Aziz" w:history="1">
              <w:r w:rsidR="00FE379B" w:rsidRPr="00FE379B">
                <w:rPr>
                  <w:sz w:val="18"/>
                  <w:szCs w:val="18"/>
                  <w:lang w:val="en-US" w:eastAsia="ja-JP"/>
                </w:rPr>
                <w:t xml:space="preserve">Rayhan Azis, Ardi </w:t>
              </w:r>
              <w:proofErr w:type="spellStart"/>
              <w:r w:rsidR="00FE379B" w:rsidRPr="00FE379B">
                <w:rPr>
                  <w:sz w:val="18"/>
                  <w:szCs w:val="18"/>
                  <w:lang w:val="en-US" w:eastAsia="ja-JP"/>
                </w:rPr>
                <w:t>Taufiqurrahman</w:t>
              </w:r>
              <w:proofErr w:type="spellEnd"/>
              <w:r w:rsidR="00FE379B" w:rsidRPr="00FE379B">
                <w:rPr>
                  <w:sz w:val="18"/>
                  <w:szCs w:val="18"/>
                  <w:lang w:val="en-US" w:eastAsia="ja-JP"/>
                </w:rPr>
                <w:t xml:space="preserve"> Juanda, </w:t>
              </w:r>
              <w:proofErr w:type="spellStart"/>
              <w:r w:rsidR="00FE379B" w:rsidRPr="00FE379B">
                <w:rPr>
                  <w:sz w:val="18"/>
                  <w:szCs w:val="18"/>
                  <w:lang w:val="en-US" w:eastAsia="ja-JP"/>
                </w:rPr>
                <w:t>Nunung</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Nurhayati</w:t>
              </w:r>
              <w:proofErr w:type="spellEnd"/>
            </w:hyperlink>
          </w:p>
        </w:tc>
      </w:tr>
      <w:tr w:rsidR="00FE379B" w:rsidRPr="00FE379B" w14:paraId="27509444" w14:textId="77777777" w:rsidTr="00D21A88">
        <w:trPr>
          <w:trHeight w:val="640"/>
        </w:trPr>
        <w:tc>
          <w:tcPr>
            <w:tcW w:w="1300" w:type="dxa"/>
            <w:noWrap/>
            <w:hideMark/>
          </w:tcPr>
          <w:p w14:paraId="6B61DC66" w14:textId="77777777" w:rsidR="00FE379B" w:rsidRPr="00FE379B" w:rsidRDefault="00FE379B" w:rsidP="00FE379B">
            <w:pPr>
              <w:keepNext/>
              <w:jc w:val="center"/>
              <w:rPr>
                <w:sz w:val="18"/>
                <w:szCs w:val="18"/>
                <w:lang w:val="en-US" w:eastAsia="ja-JP"/>
              </w:rPr>
            </w:pPr>
            <w:r w:rsidRPr="00FE379B">
              <w:rPr>
                <w:sz w:val="18"/>
                <w:szCs w:val="18"/>
                <w:lang w:val="en-US" w:eastAsia="ja-JP"/>
              </w:rPr>
              <w:t>9</w:t>
            </w:r>
          </w:p>
        </w:tc>
        <w:tc>
          <w:tcPr>
            <w:tcW w:w="8860" w:type="dxa"/>
            <w:hideMark/>
          </w:tcPr>
          <w:p w14:paraId="2451230D" w14:textId="77777777" w:rsidR="00FE379B" w:rsidRPr="00FE379B" w:rsidRDefault="00FE379B" w:rsidP="00FE379B">
            <w:pPr>
              <w:keepNext/>
              <w:jc w:val="both"/>
              <w:rPr>
                <w:sz w:val="18"/>
                <w:szCs w:val="18"/>
                <w:lang w:val="en-US" w:eastAsia="ja-JP"/>
              </w:rPr>
            </w:pPr>
            <w:r w:rsidRPr="00FE379B">
              <w:rPr>
                <w:sz w:val="18"/>
                <w:szCs w:val="18"/>
                <w:lang w:val="en-US" w:eastAsia="ja-JP"/>
              </w:rPr>
              <w:t>Halal Industry: A Literature Bibliometric Analysis on Halal Studies</w:t>
            </w:r>
          </w:p>
        </w:tc>
        <w:tc>
          <w:tcPr>
            <w:tcW w:w="5620" w:type="dxa"/>
            <w:hideMark/>
          </w:tcPr>
          <w:p w14:paraId="57BA7613" w14:textId="77777777" w:rsidR="00FE379B" w:rsidRPr="00FE379B" w:rsidRDefault="006B653A" w:rsidP="00FE379B">
            <w:pPr>
              <w:keepNext/>
              <w:jc w:val="both"/>
              <w:rPr>
                <w:sz w:val="18"/>
                <w:szCs w:val="18"/>
                <w:lang w:val="en-US" w:eastAsia="ja-JP"/>
              </w:rPr>
            </w:pPr>
            <w:hyperlink w:anchor="Darmawati" w:history="1">
              <w:proofErr w:type="spellStart"/>
              <w:r w:rsidR="00FE379B" w:rsidRPr="00FE379B">
                <w:rPr>
                  <w:sz w:val="18"/>
                  <w:szCs w:val="18"/>
                  <w:lang w:val="en-US" w:eastAsia="ja-JP"/>
                </w:rPr>
                <w:t>Darmawati</w:t>
              </w:r>
              <w:proofErr w:type="spellEnd"/>
              <w:r w:rsidR="00FE379B" w:rsidRPr="00FE379B">
                <w:rPr>
                  <w:sz w:val="18"/>
                  <w:szCs w:val="18"/>
                  <w:lang w:val="en-US" w:eastAsia="ja-JP"/>
                </w:rPr>
                <w:t xml:space="preserve">, Dian </w:t>
              </w:r>
              <w:proofErr w:type="spellStart"/>
              <w:r w:rsidR="00FE379B" w:rsidRPr="00FE379B">
                <w:rPr>
                  <w:sz w:val="18"/>
                  <w:szCs w:val="18"/>
                  <w:lang w:val="en-US" w:eastAsia="ja-JP"/>
                </w:rPr>
                <w:t>Hardiana</w:t>
              </w:r>
              <w:proofErr w:type="spellEnd"/>
              <w:r w:rsidR="00FE379B" w:rsidRPr="00FE379B">
                <w:rPr>
                  <w:sz w:val="18"/>
                  <w:szCs w:val="18"/>
                  <w:lang w:val="en-US" w:eastAsia="ja-JP"/>
                </w:rPr>
                <w:t xml:space="preserve">, Dedy </w:t>
              </w:r>
              <w:proofErr w:type="spellStart"/>
              <w:r w:rsidR="00FE379B" w:rsidRPr="00FE379B">
                <w:rPr>
                  <w:sz w:val="18"/>
                  <w:szCs w:val="18"/>
                  <w:lang w:val="en-US" w:eastAsia="ja-JP"/>
                </w:rPr>
                <w:t>Mainata</w:t>
              </w:r>
              <w:proofErr w:type="spellEnd"/>
              <w:r w:rsidR="00FE379B" w:rsidRPr="00FE379B">
                <w:rPr>
                  <w:sz w:val="18"/>
                  <w:szCs w:val="18"/>
                  <w:lang w:val="en-US" w:eastAsia="ja-JP"/>
                </w:rPr>
                <w:t xml:space="preserve">, M. </w:t>
              </w:r>
              <w:proofErr w:type="spellStart"/>
              <w:r w:rsidR="00FE379B" w:rsidRPr="00FE379B">
                <w:rPr>
                  <w:sz w:val="18"/>
                  <w:szCs w:val="18"/>
                  <w:lang w:val="en-US" w:eastAsia="ja-JP"/>
                </w:rPr>
                <w:t>Birusman</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Nuryadin</w:t>
              </w:r>
              <w:proofErr w:type="spellEnd"/>
            </w:hyperlink>
          </w:p>
        </w:tc>
      </w:tr>
      <w:tr w:rsidR="00FE379B" w:rsidRPr="00FE379B" w14:paraId="219E7629" w14:textId="77777777" w:rsidTr="00D21A88">
        <w:trPr>
          <w:trHeight w:val="640"/>
        </w:trPr>
        <w:tc>
          <w:tcPr>
            <w:tcW w:w="1300" w:type="dxa"/>
            <w:noWrap/>
            <w:hideMark/>
          </w:tcPr>
          <w:p w14:paraId="5954B49E" w14:textId="77777777" w:rsidR="00FE379B" w:rsidRPr="00FE379B" w:rsidRDefault="00FE379B" w:rsidP="00FE379B">
            <w:pPr>
              <w:keepNext/>
              <w:jc w:val="center"/>
              <w:rPr>
                <w:sz w:val="18"/>
                <w:szCs w:val="18"/>
                <w:lang w:val="en-US" w:eastAsia="ja-JP"/>
              </w:rPr>
            </w:pPr>
            <w:r w:rsidRPr="00FE379B">
              <w:rPr>
                <w:sz w:val="18"/>
                <w:szCs w:val="18"/>
                <w:lang w:val="en-US" w:eastAsia="ja-JP"/>
              </w:rPr>
              <w:t>10</w:t>
            </w:r>
          </w:p>
        </w:tc>
        <w:tc>
          <w:tcPr>
            <w:tcW w:w="8860" w:type="dxa"/>
            <w:hideMark/>
          </w:tcPr>
          <w:p w14:paraId="21A1E8EB" w14:textId="77777777" w:rsidR="00FE379B" w:rsidRPr="00FE379B" w:rsidRDefault="00FE379B" w:rsidP="00FE379B">
            <w:pPr>
              <w:keepNext/>
              <w:jc w:val="both"/>
              <w:rPr>
                <w:sz w:val="18"/>
                <w:szCs w:val="18"/>
                <w:lang w:val="en-US" w:eastAsia="ja-JP"/>
              </w:rPr>
            </w:pPr>
            <w:r w:rsidRPr="00FE379B">
              <w:rPr>
                <w:sz w:val="18"/>
                <w:szCs w:val="18"/>
                <w:lang w:val="en-US" w:eastAsia="ja-JP"/>
              </w:rPr>
              <w:t xml:space="preserve">Halal Certification Perspective of Small Micro-Entrepreneurs in </w:t>
            </w:r>
            <w:proofErr w:type="spellStart"/>
            <w:r w:rsidRPr="00FE379B">
              <w:rPr>
                <w:sz w:val="18"/>
                <w:szCs w:val="18"/>
                <w:lang w:val="en-US" w:eastAsia="ja-JP"/>
              </w:rPr>
              <w:t>Pasuruan</w:t>
            </w:r>
            <w:proofErr w:type="spellEnd"/>
            <w:r w:rsidRPr="00FE379B">
              <w:rPr>
                <w:sz w:val="18"/>
                <w:szCs w:val="18"/>
                <w:lang w:val="en-US" w:eastAsia="ja-JP"/>
              </w:rPr>
              <w:t xml:space="preserve"> Regency</w:t>
            </w:r>
          </w:p>
        </w:tc>
        <w:tc>
          <w:tcPr>
            <w:tcW w:w="5620" w:type="dxa"/>
            <w:hideMark/>
          </w:tcPr>
          <w:p w14:paraId="5B7138D7" w14:textId="77777777" w:rsidR="00FE379B" w:rsidRPr="00FE379B" w:rsidRDefault="006B653A" w:rsidP="00FE379B">
            <w:pPr>
              <w:keepNext/>
              <w:jc w:val="both"/>
              <w:rPr>
                <w:sz w:val="18"/>
                <w:szCs w:val="18"/>
                <w:lang w:val="en-US" w:eastAsia="ja-JP"/>
              </w:rPr>
            </w:pPr>
            <w:hyperlink w:anchor="Aslikhah" w:history="1">
              <w:proofErr w:type="spellStart"/>
              <w:r w:rsidR="00FE379B" w:rsidRPr="00FE379B">
                <w:rPr>
                  <w:sz w:val="18"/>
                  <w:szCs w:val="18"/>
                  <w:lang w:val="en-US" w:eastAsia="ja-JP"/>
                </w:rPr>
                <w:t>Aslikhah</w:t>
              </w:r>
              <w:proofErr w:type="spellEnd"/>
              <w:r w:rsidR="00FE379B" w:rsidRPr="00FE379B">
                <w:rPr>
                  <w:sz w:val="18"/>
                  <w:szCs w:val="18"/>
                  <w:lang w:val="en-US" w:eastAsia="ja-JP"/>
                </w:rPr>
                <w:t xml:space="preserve">, Burhan </w:t>
              </w:r>
              <w:proofErr w:type="spellStart"/>
              <w:r w:rsidR="00FE379B" w:rsidRPr="00FE379B">
                <w:rPr>
                  <w:sz w:val="18"/>
                  <w:szCs w:val="18"/>
                  <w:lang w:val="en-US" w:eastAsia="ja-JP"/>
                </w:rPr>
                <w:t>Djamaluddin</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Mugiyati</w:t>
              </w:r>
              <w:proofErr w:type="spellEnd"/>
            </w:hyperlink>
          </w:p>
        </w:tc>
      </w:tr>
      <w:tr w:rsidR="00FE379B" w:rsidRPr="00FE379B" w14:paraId="6EF24C69" w14:textId="77777777" w:rsidTr="00D21A88">
        <w:trPr>
          <w:trHeight w:val="640"/>
        </w:trPr>
        <w:tc>
          <w:tcPr>
            <w:tcW w:w="1300" w:type="dxa"/>
            <w:noWrap/>
            <w:hideMark/>
          </w:tcPr>
          <w:p w14:paraId="5727C581" w14:textId="77777777" w:rsidR="00FE379B" w:rsidRPr="00FE379B" w:rsidRDefault="00FE379B" w:rsidP="00FE379B">
            <w:pPr>
              <w:keepNext/>
              <w:jc w:val="center"/>
              <w:rPr>
                <w:sz w:val="18"/>
                <w:szCs w:val="18"/>
                <w:lang w:val="en-US" w:eastAsia="ja-JP"/>
              </w:rPr>
            </w:pPr>
            <w:r w:rsidRPr="00FE379B">
              <w:rPr>
                <w:sz w:val="18"/>
                <w:szCs w:val="18"/>
                <w:lang w:val="en-US" w:eastAsia="ja-JP"/>
              </w:rPr>
              <w:t>11</w:t>
            </w:r>
          </w:p>
        </w:tc>
        <w:tc>
          <w:tcPr>
            <w:tcW w:w="8860" w:type="dxa"/>
            <w:hideMark/>
          </w:tcPr>
          <w:p w14:paraId="2BD0D210" w14:textId="77777777" w:rsidR="00FE379B" w:rsidRPr="00FE379B" w:rsidRDefault="00FE379B" w:rsidP="00FE379B">
            <w:pPr>
              <w:keepNext/>
              <w:jc w:val="both"/>
              <w:rPr>
                <w:sz w:val="18"/>
                <w:szCs w:val="18"/>
                <w:lang w:val="en-US" w:eastAsia="ja-JP"/>
              </w:rPr>
            </w:pPr>
            <w:r w:rsidRPr="00FE379B">
              <w:rPr>
                <w:sz w:val="18"/>
                <w:szCs w:val="18"/>
                <w:lang w:val="en-US" w:eastAsia="ja-JP"/>
              </w:rPr>
              <w:t>The Impact of Awareness, Lifestyle, and Halal Certification on the Buying Interests of MSMEs Halal Food Products in DKI Jakarta</w:t>
            </w:r>
          </w:p>
        </w:tc>
        <w:tc>
          <w:tcPr>
            <w:tcW w:w="5620" w:type="dxa"/>
            <w:hideMark/>
          </w:tcPr>
          <w:p w14:paraId="05176E62" w14:textId="77777777" w:rsidR="00FE379B" w:rsidRPr="00FE379B" w:rsidRDefault="006B653A" w:rsidP="00FE379B">
            <w:pPr>
              <w:keepNext/>
              <w:jc w:val="both"/>
              <w:rPr>
                <w:sz w:val="18"/>
                <w:szCs w:val="18"/>
                <w:lang w:val="en-US" w:eastAsia="ja-JP"/>
              </w:rPr>
            </w:pPr>
            <w:hyperlink w:anchor="Nur" w:history="1">
              <w:r w:rsidR="00FE379B" w:rsidRPr="00FE379B">
                <w:rPr>
                  <w:sz w:val="18"/>
                  <w:szCs w:val="18"/>
                  <w:lang w:val="en-US" w:eastAsia="ja-JP"/>
                </w:rPr>
                <w:t xml:space="preserve">Muhammad Rizky Taufiq Nur, Muhammad Anwar </w:t>
              </w:r>
              <w:proofErr w:type="spellStart"/>
              <w:r w:rsidR="00FE379B" w:rsidRPr="00FE379B">
                <w:rPr>
                  <w:sz w:val="18"/>
                  <w:szCs w:val="18"/>
                  <w:lang w:val="en-US" w:eastAsia="ja-JP"/>
                </w:rPr>
                <w:t>Fathoni</w:t>
              </w:r>
              <w:proofErr w:type="spellEnd"/>
              <w:r w:rsidR="00FE379B" w:rsidRPr="00FE379B">
                <w:rPr>
                  <w:sz w:val="18"/>
                  <w:szCs w:val="18"/>
                  <w:lang w:val="en-US" w:eastAsia="ja-JP"/>
                </w:rPr>
                <w:t>, Lili Puspita Sari</w:t>
              </w:r>
            </w:hyperlink>
          </w:p>
        </w:tc>
      </w:tr>
      <w:tr w:rsidR="00FE379B" w:rsidRPr="00FE379B" w14:paraId="509E508E" w14:textId="77777777" w:rsidTr="00D21A88">
        <w:trPr>
          <w:trHeight w:val="640"/>
        </w:trPr>
        <w:tc>
          <w:tcPr>
            <w:tcW w:w="1300" w:type="dxa"/>
            <w:noWrap/>
            <w:hideMark/>
          </w:tcPr>
          <w:p w14:paraId="606A5BCB" w14:textId="77777777" w:rsidR="00FE379B" w:rsidRPr="00FE379B" w:rsidRDefault="00FE379B" w:rsidP="00FE379B">
            <w:pPr>
              <w:keepNext/>
              <w:jc w:val="center"/>
              <w:rPr>
                <w:sz w:val="18"/>
                <w:szCs w:val="18"/>
                <w:lang w:val="en-US" w:eastAsia="ja-JP"/>
              </w:rPr>
            </w:pPr>
            <w:r w:rsidRPr="00FE379B">
              <w:rPr>
                <w:sz w:val="18"/>
                <w:szCs w:val="18"/>
                <w:lang w:val="en-US" w:eastAsia="ja-JP"/>
              </w:rPr>
              <w:t>12</w:t>
            </w:r>
          </w:p>
        </w:tc>
        <w:tc>
          <w:tcPr>
            <w:tcW w:w="8860" w:type="dxa"/>
            <w:hideMark/>
          </w:tcPr>
          <w:p w14:paraId="6B505A21" w14:textId="77777777" w:rsidR="00FE379B" w:rsidRPr="00FE379B" w:rsidRDefault="00FE379B" w:rsidP="00FE379B">
            <w:pPr>
              <w:keepNext/>
              <w:jc w:val="both"/>
              <w:rPr>
                <w:sz w:val="18"/>
                <w:szCs w:val="18"/>
                <w:lang w:val="en-US" w:eastAsia="ja-JP"/>
              </w:rPr>
            </w:pPr>
            <w:r w:rsidRPr="00FE379B">
              <w:rPr>
                <w:sz w:val="18"/>
                <w:szCs w:val="18"/>
                <w:lang w:val="en-US" w:eastAsia="ja-JP"/>
              </w:rPr>
              <w:t>The Influence of Halal Certification and Halal Awareness on Purchasing Decisions</w:t>
            </w:r>
          </w:p>
        </w:tc>
        <w:tc>
          <w:tcPr>
            <w:tcW w:w="5620" w:type="dxa"/>
            <w:hideMark/>
          </w:tcPr>
          <w:p w14:paraId="049E8699" w14:textId="77777777" w:rsidR="00FE379B" w:rsidRPr="00FE379B" w:rsidRDefault="006B653A" w:rsidP="00FE379B">
            <w:pPr>
              <w:keepNext/>
              <w:jc w:val="both"/>
              <w:rPr>
                <w:sz w:val="18"/>
                <w:szCs w:val="18"/>
                <w:lang w:val="en-US" w:eastAsia="ja-JP"/>
              </w:rPr>
            </w:pPr>
            <w:hyperlink w:anchor="Purnomo" w:history="1">
              <w:r w:rsidR="00FE379B" w:rsidRPr="00FE379B">
                <w:rPr>
                  <w:sz w:val="18"/>
                  <w:szCs w:val="18"/>
                  <w:lang w:val="en-US" w:eastAsia="ja-JP"/>
                </w:rPr>
                <w:t xml:space="preserve">Irfan Agung Purnomo, Heri </w:t>
              </w:r>
              <w:proofErr w:type="spellStart"/>
              <w:r w:rsidR="00FE379B" w:rsidRPr="00FE379B">
                <w:rPr>
                  <w:sz w:val="18"/>
                  <w:szCs w:val="18"/>
                  <w:lang w:val="en-US" w:eastAsia="ja-JP"/>
                </w:rPr>
                <w:t>Pratikto</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Naswan</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Suharsono</w:t>
              </w:r>
              <w:proofErr w:type="spellEnd"/>
            </w:hyperlink>
          </w:p>
        </w:tc>
      </w:tr>
      <w:tr w:rsidR="00FE379B" w:rsidRPr="00FE379B" w14:paraId="7952B652" w14:textId="77777777" w:rsidTr="00D21A88">
        <w:trPr>
          <w:trHeight w:val="640"/>
        </w:trPr>
        <w:tc>
          <w:tcPr>
            <w:tcW w:w="1300" w:type="dxa"/>
            <w:noWrap/>
            <w:hideMark/>
          </w:tcPr>
          <w:p w14:paraId="64854188" w14:textId="77777777" w:rsidR="00FE379B" w:rsidRPr="00FE379B" w:rsidRDefault="00FE379B" w:rsidP="00FE379B">
            <w:pPr>
              <w:keepNext/>
              <w:jc w:val="center"/>
              <w:rPr>
                <w:sz w:val="18"/>
                <w:szCs w:val="18"/>
                <w:lang w:val="en-US" w:eastAsia="ja-JP"/>
              </w:rPr>
            </w:pPr>
            <w:r w:rsidRPr="00FE379B">
              <w:rPr>
                <w:sz w:val="18"/>
                <w:szCs w:val="18"/>
                <w:lang w:val="en-US" w:eastAsia="ja-JP"/>
              </w:rPr>
              <w:t>13</w:t>
            </w:r>
          </w:p>
        </w:tc>
        <w:tc>
          <w:tcPr>
            <w:tcW w:w="8860" w:type="dxa"/>
            <w:hideMark/>
          </w:tcPr>
          <w:p w14:paraId="672FF876" w14:textId="77777777" w:rsidR="00FE379B" w:rsidRPr="00FE379B" w:rsidRDefault="00FE379B" w:rsidP="00FE379B">
            <w:pPr>
              <w:keepNext/>
              <w:jc w:val="both"/>
              <w:rPr>
                <w:sz w:val="18"/>
                <w:szCs w:val="18"/>
                <w:lang w:val="en-US" w:eastAsia="ja-JP"/>
              </w:rPr>
            </w:pPr>
            <w:r w:rsidRPr="00FE379B">
              <w:rPr>
                <w:sz w:val="18"/>
                <w:szCs w:val="18"/>
                <w:lang w:val="en-US" w:eastAsia="ja-JP"/>
              </w:rPr>
              <w:t>The Effects of Halal Certification and Halal Awareness on Purchase Intention of Halal Food Products in Indonesia</w:t>
            </w:r>
          </w:p>
        </w:tc>
        <w:tc>
          <w:tcPr>
            <w:tcW w:w="5620" w:type="dxa"/>
            <w:hideMark/>
          </w:tcPr>
          <w:p w14:paraId="365BC2F3" w14:textId="77777777" w:rsidR="00FE379B" w:rsidRPr="00FE379B" w:rsidRDefault="006B653A" w:rsidP="00FE379B">
            <w:pPr>
              <w:keepNext/>
              <w:jc w:val="both"/>
              <w:rPr>
                <w:sz w:val="18"/>
                <w:szCs w:val="18"/>
                <w:lang w:val="en-US" w:eastAsia="ja-JP"/>
              </w:rPr>
            </w:pPr>
            <w:hyperlink w:anchor="Septiani" w:history="1">
              <w:r w:rsidR="00FE379B" w:rsidRPr="00FE379B">
                <w:rPr>
                  <w:sz w:val="18"/>
                  <w:szCs w:val="18"/>
                  <w:lang w:val="en-US" w:eastAsia="ja-JP"/>
                </w:rPr>
                <w:t xml:space="preserve">Devi </w:t>
              </w:r>
              <w:proofErr w:type="spellStart"/>
              <w:r w:rsidR="00FE379B" w:rsidRPr="00FE379B">
                <w:rPr>
                  <w:sz w:val="18"/>
                  <w:szCs w:val="18"/>
                  <w:lang w:val="en-US" w:eastAsia="ja-JP"/>
                </w:rPr>
                <w:t>Septiani</w:t>
              </w:r>
              <w:proofErr w:type="spellEnd"/>
              <w:r w:rsidR="00FE379B" w:rsidRPr="00FE379B">
                <w:rPr>
                  <w:sz w:val="18"/>
                  <w:szCs w:val="18"/>
                  <w:lang w:val="en-US" w:eastAsia="ja-JP"/>
                </w:rPr>
                <w:t xml:space="preserve">, Ahmad Ajib </w:t>
              </w:r>
              <w:proofErr w:type="spellStart"/>
              <w:r w:rsidR="00FE379B" w:rsidRPr="00FE379B">
                <w:rPr>
                  <w:sz w:val="18"/>
                  <w:szCs w:val="18"/>
                  <w:lang w:val="en-US" w:eastAsia="ja-JP"/>
                </w:rPr>
                <w:t>Ridlwan</w:t>
              </w:r>
              <w:proofErr w:type="spellEnd"/>
            </w:hyperlink>
          </w:p>
        </w:tc>
      </w:tr>
      <w:tr w:rsidR="00FE379B" w:rsidRPr="00FE379B" w14:paraId="4557CC77" w14:textId="77777777" w:rsidTr="00D21A88">
        <w:trPr>
          <w:trHeight w:val="640"/>
        </w:trPr>
        <w:tc>
          <w:tcPr>
            <w:tcW w:w="1300" w:type="dxa"/>
            <w:noWrap/>
            <w:hideMark/>
          </w:tcPr>
          <w:p w14:paraId="75296404" w14:textId="77777777" w:rsidR="00FE379B" w:rsidRPr="00FE379B" w:rsidRDefault="00FE379B" w:rsidP="00FE379B">
            <w:pPr>
              <w:keepNext/>
              <w:jc w:val="center"/>
              <w:rPr>
                <w:sz w:val="18"/>
                <w:szCs w:val="18"/>
                <w:lang w:val="en-US" w:eastAsia="ja-JP"/>
              </w:rPr>
            </w:pPr>
            <w:r w:rsidRPr="00FE379B">
              <w:rPr>
                <w:sz w:val="18"/>
                <w:szCs w:val="18"/>
                <w:lang w:val="en-US" w:eastAsia="ja-JP"/>
              </w:rPr>
              <w:t>14</w:t>
            </w:r>
          </w:p>
        </w:tc>
        <w:tc>
          <w:tcPr>
            <w:tcW w:w="8860" w:type="dxa"/>
            <w:hideMark/>
          </w:tcPr>
          <w:p w14:paraId="4FEEF3F3" w14:textId="77777777" w:rsidR="00FE379B" w:rsidRPr="00FE379B" w:rsidRDefault="00FE379B" w:rsidP="00FE379B">
            <w:pPr>
              <w:keepNext/>
              <w:jc w:val="both"/>
              <w:rPr>
                <w:sz w:val="18"/>
                <w:szCs w:val="18"/>
                <w:lang w:val="en-US" w:eastAsia="ja-JP"/>
              </w:rPr>
            </w:pPr>
            <w:r w:rsidRPr="00FE379B">
              <w:rPr>
                <w:sz w:val="18"/>
                <w:szCs w:val="18"/>
                <w:lang w:val="en-US" w:eastAsia="ja-JP"/>
              </w:rPr>
              <w:t>The Influence of Religiosity and Halal Labeling on Purchase Intention of Non-Food Halal Products</w:t>
            </w:r>
          </w:p>
        </w:tc>
        <w:tc>
          <w:tcPr>
            <w:tcW w:w="5620" w:type="dxa"/>
            <w:hideMark/>
          </w:tcPr>
          <w:p w14:paraId="1D118CEB" w14:textId="77777777" w:rsidR="00FE379B" w:rsidRPr="00FE379B" w:rsidRDefault="006B653A" w:rsidP="00FE379B">
            <w:pPr>
              <w:keepNext/>
              <w:jc w:val="both"/>
              <w:rPr>
                <w:sz w:val="18"/>
                <w:szCs w:val="18"/>
                <w:lang w:val="en-US" w:eastAsia="ja-JP"/>
              </w:rPr>
            </w:pPr>
            <w:hyperlink w:anchor="Susilawati" w:history="1">
              <w:r w:rsidR="00FE379B" w:rsidRPr="00FE379B">
                <w:rPr>
                  <w:sz w:val="18"/>
                  <w:szCs w:val="18"/>
                  <w:lang w:val="en-US" w:eastAsia="ja-JP"/>
                </w:rPr>
                <w:t xml:space="preserve">Cucu </w:t>
              </w:r>
              <w:proofErr w:type="spellStart"/>
              <w:r w:rsidR="00FE379B" w:rsidRPr="00FE379B">
                <w:rPr>
                  <w:sz w:val="18"/>
                  <w:szCs w:val="18"/>
                  <w:lang w:val="en-US" w:eastAsia="ja-JP"/>
                </w:rPr>
                <w:t>Susilawati</w:t>
              </w:r>
              <w:proofErr w:type="spellEnd"/>
              <w:r w:rsidR="00FE379B" w:rsidRPr="00FE379B">
                <w:rPr>
                  <w:sz w:val="18"/>
                  <w:szCs w:val="18"/>
                  <w:lang w:val="en-US" w:eastAsia="ja-JP"/>
                </w:rPr>
                <w:t xml:space="preserve">, Agus </w:t>
              </w:r>
              <w:proofErr w:type="spellStart"/>
              <w:r w:rsidR="00FE379B" w:rsidRPr="00FE379B">
                <w:rPr>
                  <w:sz w:val="18"/>
                  <w:szCs w:val="18"/>
                  <w:lang w:val="en-US" w:eastAsia="ja-JP"/>
                </w:rPr>
                <w:t>Joharudin</w:t>
              </w:r>
              <w:proofErr w:type="spellEnd"/>
              <w:r w:rsidR="00FE379B" w:rsidRPr="00FE379B">
                <w:rPr>
                  <w:sz w:val="18"/>
                  <w:szCs w:val="18"/>
                  <w:lang w:val="en-US" w:eastAsia="ja-JP"/>
                </w:rPr>
                <w:t xml:space="preserve">, Muhamad Abduh, </w:t>
              </w:r>
              <w:proofErr w:type="spellStart"/>
              <w:r w:rsidR="00FE379B" w:rsidRPr="00FE379B">
                <w:rPr>
                  <w:sz w:val="18"/>
                  <w:szCs w:val="18"/>
                  <w:lang w:val="en-US" w:eastAsia="ja-JP"/>
                </w:rPr>
                <w:t>Adang</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Sonjaya</w:t>
              </w:r>
              <w:proofErr w:type="spellEnd"/>
            </w:hyperlink>
          </w:p>
        </w:tc>
      </w:tr>
    </w:tbl>
    <w:p w14:paraId="544BDACE" w14:textId="77777777" w:rsidR="00FE379B" w:rsidRPr="00FE379B" w:rsidRDefault="00FE379B" w:rsidP="00FE379B">
      <w:pPr>
        <w:keepNext/>
        <w:autoSpaceDE/>
        <w:autoSpaceDN/>
        <w:jc w:val="both"/>
        <w:rPr>
          <w:b/>
          <w:bCs/>
          <w:sz w:val="24"/>
          <w:szCs w:val="24"/>
          <w:lang w:val="en-US" w:eastAsia="ja-JP"/>
        </w:rPr>
      </w:pPr>
    </w:p>
    <w:p w14:paraId="7D15E80D" w14:textId="77777777" w:rsidR="00FE379B" w:rsidRPr="00FE379B" w:rsidRDefault="00FE379B" w:rsidP="00FE379B">
      <w:pPr>
        <w:keepNext/>
        <w:autoSpaceDE/>
        <w:autoSpaceDN/>
        <w:jc w:val="center"/>
        <w:rPr>
          <w:b/>
          <w:bCs/>
          <w:sz w:val="20"/>
          <w:szCs w:val="20"/>
          <w:lang w:val="en-US" w:eastAsia="ja-JP"/>
        </w:rPr>
      </w:pPr>
      <w:r w:rsidRPr="00FE379B">
        <w:rPr>
          <w:b/>
          <w:bCs/>
          <w:sz w:val="20"/>
          <w:szCs w:val="20"/>
          <w:lang w:val="en-US" w:eastAsia="ja-JP"/>
        </w:rPr>
        <w:t xml:space="preserve">Tabel 3. Artikel yang </w:t>
      </w:r>
      <w:proofErr w:type="spellStart"/>
      <w:r w:rsidRPr="00FE379B">
        <w:rPr>
          <w:b/>
          <w:bCs/>
          <w:sz w:val="20"/>
          <w:szCs w:val="20"/>
          <w:lang w:val="en-US" w:eastAsia="ja-JP"/>
        </w:rPr>
        <w:t>berkualitas</w:t>
      </w:r>
      <w:proofErr w:type="spellEnd"/>
      <w:r w:rsidRPr="00FE379B">
        <w:rPr>
          <w:b/>
          <w:bCs/>
          <w:sz w:val="20"/>
          <w:szCs w:val="20"/>
          <w:lang w:val="en-US" w:eastAsia="ja-JP"/>
        </w:rPr>
        <w:t xml:space="preserve"> dan </w:t>
      </w:r>
      <w:proofErr w:type="spellStart"/>
      <w:r w:rsidRPr="00FE379B">
        <w:rPr>
          <w:b/>
          <w:bCs/>
          <w:sz w:val="20"/>
          <w:szCs w:val="20"/>
          <w:lang w:val="en-US" w:eastAsia="ja-JP"/>
        </w:rPr>
        <w:t>relevan</w:t>
      </w:r>
      <w:proofErr w:type="spellEnd"/>
      <w:r w:rsidRPr="00FE379B">
        <w:rPr>
          <w:b/>
          <w:bCs/>
          <w:sz w:val="20"/>
          <w:szCs w:val="20"/>
          <w:lang w:val="en-US" w:eastAsia="ja-JP"/>
        </w:rPr>
        <w:t xml:space="preserve"> </w:t>
      </w:r>
      <w:proofErr w:type="spellStart"/>
      <w:r w:rsidRPr="00FE379B">
        <w:rPr>
          <w:b/>
          <w:bCs/>
          <w:sz w:val="20"/>
          <w:szCs w:val="20"/>
          <w:lang w:val="en-US" w:eastAsia="ja-JP"/>
        </w:rPr>
        <w:t>dengan</w:t>
      </w:r>
      <w:proofErr w:type="spellEnd"/>
      <w:r w:rsidRPr="00FE379B">
        <w:rPr>
          <w:b/>
          <w:bCs/>
          <w:sz w:val="20"/>
          <w:szCs w:val="20"/>
          <w:lang w:val="en-US" w:eastAsia="ja-JP"/>
        </w:rPr>
        <w:t xml:space="preserve"> IC2.</w:t>
      </w:r>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40"/>
        <w:gridCol w:w="5193"/>
        <w:gridCol w:w="3327"/>
      </w:tblGrid>
      <w:tr w:rsidR="00FE379B" w:rsidRPr="00FE379B" w14:paraId="7B0D78E9" w14:textId="77777777" w:rsidTr="00D21A88">
        <w:trPr>
          <w:trHeight w:val="320"/>
        </w:trPr>
        <w:tc>
          <w:tcPr>
            <w:tcW w:w="1300" w:type="dxa"/>
            <w:noWrap/>
            <w:hideMark/>
          </w:tcPr>
          <w:p w14:paraId="4C74250C" w14:textId="77777777" w:rsidR="00FE379B" w:rsidRPr="00FE379B" w:rsidRDefault="00FE379B" w:rsidP="00FE379B">
            <w:pPr>
              <w:keepNext/>
              <w:jc w:val="center"/>
              <w:rPr>
                <w:b/>
                <w:bCs/>
                <w:sz w:val="18"/>
                <w:szCs w:val="18"/>
                <w:lang w:val="en-US" w:eastAsia="ja-JP"/>
              </w:rPr>
            </w:pPr>
            <w:r w:rsidRPr="00FE379B">
              <w:rPr>
                <w:b/>
                <w:bCs/>
                <w:sz w:val="18"/>
                <w:szCs w:val="18"/>
                <w:lang w:val="en-US" w:eastAsia="ja-JP"/>
              </w:rPr>
              <w:t>No</w:t>
            </w:r>
          </w:p>
        </w:tc>
        <w:tc>
          <w:tcPr>
            <w:tcW w:w="8860" w:type="dxa"/>
            <w:noWrap/>
            <w:hideMark/>
          </w:tcPr>
          <w:p w14:paraId="1EBE0D9C" w14:textId="77777777" w:rsidR="00FE379B" w:rsidRPr="00FE379B" w:rsidRDefault="00FE379B" w:rsidP="00FE379B">
            <w:pPr>
              <w:keepNext/>
              <w:jc w:val="center"/>
              <w:rPr>
                <w:b/>
                <w:bCs/>
                <w:sz w:val="18"/>
                <w:szCs w:val="18"/>
                <w:lang w:val="en-US" w:eastAsia="ja-JP"/>
              </w:rPr>
            </w:pPr>
            <w:proofErr w:type="spellStart"/>
            <w:r w:rsidRPr="00FE379B">
              <w:rPr>
                <w:b/>
                <w:bCs/>
                <w:sz w:val="18"/>
                <w:szCs w:val="18"/>
                <w:lang w:val="en-US" w:eastAsia="ja-JP"/>
              </w:rPr>
              <w:t>Judul</w:t>
            </w:r>
            <w:proofErr w:type="spellEnd"/>
          </w:p>
        </w:tc>
        <w:tc>
          <w:tcPr>
            <w:tcW w:w="5620" w:type="dxa"/>
            <w:noWrap/>
            <w:hideMark/>
          </w:tcPr>
          <w:p w14:paraId="7C1CE1C0" w14:textId="77777777" w:rsidR="00FE379B" w:rsidRPr="00FE379B" w:rsidRDefault="00FE379B" w:rsidP="00FE379B">
            <w:pPr>
              <w:keepNext/>
              <w:jc w:val="center"/>
              <w:rPr>
                <w:b/>
                <w:bCs/>
                <w:sz w:val="18"/>
                <w:szCs w:val="18"/>
                <w:lang w:val="en-US" w:eastAsia="ja-JP"/>
              </w:rPr>
            </w:pPr>
            <w:proofErr w:type="spellStart"/>
            <w:r w:rsidRPr="00FE379B">
              <w:rPr>
                <w:b/>
                <w:bCs/>
                <w:sz w:val="18"/>
                <w:szCs w:val="18"/>
                <w:lang w:val="en-US" w:eastAsia="ja-JP"/>
              </w:rPr>
              <w:t>Penulis</w:t>
            </w:r>
            <w:proofErr w:type="spellEnd"/>
          </w:p>
        </w:tc>
      </w:tr>
      <w:tr w:rsidR="00FE379B" w:rsidRPr="00FE379B" w14:paraId="37EE628D" w14:textId="77777777" w:rsidTr="00D21A88">
        <w:trPr>
          <w:trHeight w:val="320"/>
        </w:trPr>
        <w:tc>
          <w:tcPr>
            <w:tcW w:w="1300" w:type="dxa"/>
            <w:noWrap/>
            <w:hideMark/>
          </w:tcPr>
          <w:p w14:paraId="4EE46DB7" w14:textId="77777777" w:rsidR="00FE379B" w:rsidRPr="00FE379B" w:rsidRDefault="00FE379B" w:rsidP="00FE379B">
            <w:pPr>
              <w:keepNext/>
              <w:jc w:val="center"/>
              <w:rPr>
                <w:sz w:val="18"/>
                <w:szCs w:val="18"/>
                <w:lang w:val="en-US" w:eastAsia="ja-JP"/>
              </w:rPr>
            </w:pPr>
            <w:r w:rsidRPr="00FE379B">
              <w:rPr>
                <w:sz w:val="18"/>
                <w:szCs w:val="18"/>
                <w:lang w:val="en-US" w:eastAsia="ja-JP"/>
              </w:rPr>
              <w:t>1</w:t>
            </w:r>
          </w:p>
        </w:tc>
        <w:tc>
          <w:tcPr>
            <w:tcW w:w="8860" w:type="dxa"/>
            <w:noWrap/>
            <w:hideMark/>
          </w:tcPr>
          <w:p w14:paraId="2C51F50D" w14:textId="77777777" w:rsidR="00FE379B" w:rsidRPr="00FE379B" w:rsidRDefault="00FE379B" w:rsidP="00FE379B">
            <w:pPr>
              <w:keepNext/>
              <w:jc w:val="both"/>
              <w:rPr>
                <w:sz w:val="18"/>
                <w:szCs w:val="18"/>
                <w:lang w:val="en-US" w:eastAsia="ja-JP"/>
              </w:rPr>
            </w:pPr>
            <w:r w:rsidRPr="00FE379B">
              <w:rPr>
                <w:sz w:val="18"/>
                <w:szCs w:val="18"/>
                <w:lang w:val="en-US" w:eastAsia="ja-JP"/>
              </w:rPr>
              <w:t>Urgency of Halal Certification on the Performance of MSMEs</w:t>
            </w:r>
          </w:p>
        </w:tc>
        <w:tc>
          <w:tcPr>
            <w:tcW w:w="5620" w:type="dxa"/>
            <w:noWrap/>
            <w:hideMark/>
          </w:tcPr>
          <w:p w14:paraId="5F32B8F4" w14:textId="77777777" w:rsidR="00FE379B" w:rsidRPr="00FE379B" w:rsidRDefault="006B653A" w:rsidP="00FE379B">
            <w:pPr>
              <w:keepNext/>
              <w:jc w:val="both"/>
              <w:rPr>
                <w:sz w:val="18"/>
                <w:szCs w:val="18"/>
                <w:lang w:val="en-US" w:eastAsia="ja-JP"/>
              </w:rPr>
            </w:pPr>
            <w:hyperlink w:anchor="Fitri" w:history="1">
              <w:r w:rsidR="00FE379B" w:rsidRPr="00FE379B">
                <w:rPr>
                  <w:sz w:val="18"/>
                  <w:szCs w:val="18"/>
                  <w:lang w:val="en-US" w:eastAsia="ja-JP"/>
                </w:rPr>
                <w:t xml:space="preserve">Raisa </w:t>
              </w:r>
              <w:proofErr w:type="spellStart"/>
              <w:r w:rsidR="00FE379B" w:rsidRPr="00FE379B">
                <w:rPr>
                  <w:sz w:val="18"/>
                  <w:szCs w:val="18"/>
                  <w:lang w:val="en-US" w:eastAsia="ja-JP"/>
                </w:rPr>
                <w:t>Fitri</w:t>
              </w:r>
              <w:proofErr w:type="spellEnd"/>
              <w:r w:rsidR="00FE379B" w:rsidRPr="00FE379B">
                <w:rPr>
                  <w:sz w:val="18"/>
                  <w:szCs w:val="18"/>
                  <w:lang w:val="en-US" w:eastAsia="ja-JP"/>
                </w:rPr>
                <w:t xml:space="preserve">, </w:t>
              </w:r>
              <w:proofErr w:type="spellStart"/>
              <w:r w:rsidR="00FE379B" w:rsidRPr="00FE379B">
                <w:rPr>
                  <w:sz w:val="18"/>
                  <w:szCs w:val="18"/>
                  <w:lang w:val="en-US" w:eastAsia="ja-JP"/>
                </w:rPr>
                <w:t>Sudarmiatin</w:t>
              </w:r>
              <w:proofErr w:type="spellEnd"/>
              <w:r w:rsidR="00FE379B" w:rsidRPr="00FE379B">
                <w:rPr>
                  <w:sz w:val="18"/>
                  <w:szCs w:val="18"/>
                  <w:lang w:val="en-US" w:eastAsia="ja-JP"/>
                </w:rPr>
                <w:t>, Della Ayu Zonna Lia</w:t>
              </w:r>
            </w:hyperlink>
          </w:p>
        </w:tc>
      </w:tr>
    </w:tbl>
    <w:p w14:paraId="4F478301" w14:textId="77777777" w:rsidR="00FE379B" w:rsidRPr="00FE379B" w:rsidRDefault="00FE379B" w:rsidP="00FE379B">
      <w:pPr>
        <w:keepNext/>
        <w:autoSpaceDE/>
        <w:autoSpaceDN/>
        <w:jc w:val="both"/>
        <w:rPr>
          <w:sz w:val="24"/>
          <w:szCs w:val="24"/>
          <w:lang w:val="en-US" w:eastAsia="ja-JP"/>
        </w:rPr>
      </w:pPr>
    </w:p>
    <w:p w14:paraId="59664ABE" w14:textId="17295640" w:rsidR="00FE379B" w:rsidRDefault="00380A87"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00FE379B" w:rsidRPr="00FE379B">
        <w:rPr>
          <w:sz w:val="24"/>
          <w:szCs w:val="24"/>
          <w:lang w:val="id-ID" w:eastAsia="ja-JP"/>
        </w:rPr>
        <w:t xml:space="preserve">Berdasarkan hasil sintesis literatur, dapat disimpulkan bahwa sertifikasi halal berperan penting dalam meningkatkan potensi kepercayaan konsumen, membangun citra positif produk, serta memperluas akses pasar, khususnya di kalangan konsumen Muslim </w:t>
      </w:r>
      <w:r w:rsidR="00FE379B" w:rsidRPr="00FE379B">
        <w:rPr>
          <w:sz w:val="24"/>
          <w:szCs w:val="24"/>
          <w:lang w:val="id-ID" w:eastAsia="ja-JP"/>
        </w:rPr>
        <w:fldChar w:fldCharType="begin" w:fldLock="1"/>
      </w:r>
      <w:r w:rsidR="00DA60F8">
        <w:rPr>
          <w:sz w:val="24"/>
          <w:szCs w:val="24"/>
          <w:lang w:val="id-ID" w:eastAsia="ja-JP"/>
        </w:rPr>
        <w:instrText>ADDIN CSL_CITATION {"citationItems":[{"id":"ITEM-1","itemData":{"DOI":"http://dx.doi.org/10.29040/jiei.v10i2.13349","ISSN":"2579-6534","abstract":"This research aims to analyze the role of halal certification in developing MSME businesses in Bekasi Regency. Halal certification can provide consumer confidence, access to global markets, legal compliance, product differentiation and social work opportunities for MSME. This research aims to determine the role of halal certification in developing MSME businesses in Bekasi Regency and the factors that influence it. It is hoped that this research will provide theoretical and practical benefits for researchers, MSME entrepreneurs and MSME consumers in Bekasi Regency. Halal certification has an important role in the food and beverage industry, and can increase the reputation and sales of MSME. Compliance with halal standards can have a positive impact on consumer sales, market growth, access to international markets, and differentiation from competitors. The research method used in this journal is qualitative research with field research and library research designs. Data was collected through interviews, observation and documentation. The data analysis process was carried out using qualitative analysis methods, including data reduction, data display, data verification, thematic analysis and grounded theory. The research was conducted in Bekasi Regency with a focus on analyzing the role of halal certification in MSME. The results of this literature review show that the implementation of halal certification has a significant impact on the development of MSME.","author":[{"dropping-particle":"","family":"Camelia","given":"Ica","non-dropping-particle":"","parse-names":false,"suffix":""},{"dropping-particle":"","family":"Indriyani Achmad","given":"Listian","non-dropping-particle":"","parse-names":false,"suffix":""},{"dropping-particle":"","family":"Ainulyaqin","given":"MH","non-dropping-particle":"","parse-names":false,"suffix":""},{"dropping-particle":"","family":"Edy","given":"S","non-dropping-particle":"","parse-names":false,"suffix":""}],"container-title":"Jurnal Ilmiah Ekonomi Islam","id":"ITEM-1","issue":"02","issued":{"date-parts":[["2024"]]},"page":"1474-1484","title":"Analisis Peran Sertifikasi Halal pada Bisnis UMKM Kabupaten Bekasi","type":"article-journal","volume":"10"},"uris":["http://www.mendeley.com/documents/?uuid=5418349e-c1a8-4625-bdae-03757b770cfe"]}],"mendeley":{"formattedCitation":"(Camelia, Indriyani Achmad, Ainulyaqin, &amp; Edy, 2024)","manualFormatting":"(Camelia et al., 2024","plainTextFormattedCitation":"(Camelia, Indriyani Achmad, Ainulyaqin, &amp; Edy, 2024)","previouslyFormattedCitation":"(Camelia et al., 2024)"},"properties":{"noteIndex":0},"schema":"https://github.com/citation-style-language/schema/raw/master/csl-citation.json"}</w:instrText>
      </w:r>
      <w:r w:rsidR="00FE379B" w:rsidRPr="00FE379B">
        <w:rPr>
          <w:sz w:val="24"/>
          <w:szCs w:val="24"/>
          <w:lang w:val="id-ID" w:eastAsia="ja-JP"/>
        </w:rPr>
        <w:fldChar w:fldCharType="separate"/>
      </w:r>
      <w:r w:rsidR="00FE379B" w:rsidRPr="00FE379B">
        <w:rPr>
          <w:noProof/>
          <w:sz w:val="24"/>
          <w:szCs w:val="24"/>
          <w:lang w:val="id-ID" w:eastAsia="ja-JP"/>
        </w:rPr>
        <w:t>(</w:t>
      </w:r>
      <w:hyperlink w:anchor="Camelia" w:history="1">
        <w:r w:rsidR="00FE379B" w:rsidRPr="00FE379B">
          <w:rPr>
            <w:noProof/>
            <w:sz w:val="24"/>
            <w:szCs w:val="24"/>
            <w:lang w:val="id-ID" w:eastAsia="ja-JP"/>
          </w:rPr>
          <w:t>Camelia et al., 2024</w:t>
        </w:r>
      </w:hyperlink>
      <w:r w:rsidR="00FE379B" w:rsidRPr="00FE379B">
        <w:rPr>
          <w:sz w:val="24"/>
          <w:szCs w:val="24"/>
          <w:lang w:val="id-ID" w:eastAsia="ja-JP"/>
        </w:rPr>
        <w:fldChar w:fldCharType="end"/>
      </w:r>
      <w:r w:rsidR="00FE379B" w:rsidRPr="00FE379B">
        <w:rPr>
          <w:sz w:val="24"/>
          <w:szCs w:val="24"/>
          <w:lang w:val="id-ID" w:eastAsia="ja-JP"/>
        </w:rPr>
        <w:t xml:space="preserve">; </w:t>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{"citationItems":[{"id":"ITEM-1","itemData":{"author":[{"dropping-particle":"","family":"Farhani","given":"Nadia","non-dropping-particle":"","parse-names":false,"suffix":""}],"container-title":"Al-Muamalah: Jurnal Ekonomi Islam, Filantropi dan Perbankan Syariah","id":"ITEM-1","issue":"02","issued":{"date-parts":[["2024"]]},"title":"Implementasi Halal Supply Chain Manajement pada Industri Pengolahan Makanan Petis Ikan Laut Putri Tunggal","type":"article-journal","volume":"01"},"uris":["http://www.mendeley.com/documents/?uuid=198de2e0-5643-4dfb-bb55-c04912573f5a"]}],"mendeley":{"formattedCitation":"(Farhani, 2024)","manualFormatting":"Farhani, 2024; ","plainTextFormattedCitation":"(Farhani, 2024)","previouslyFormattedCitation":"(Farhani, 2024)"},"properties":{"noteIndex":0},"schema":"https://github.com/citation-style-language/schema/raw/master/csl-citation.json"}</w:instrText>
      </w:r>
      <w:r w:rsidR="00FE379B" w:rsidRPr="00FE379B">
        <w:rPr>
          <w:sz w:val="24"/>
          <w:szCs w:val="24"/>
          <w:lang w:val="id-ID" w:eastAsia="ja-JP"/>
        </w:rPr>
        <w:fldChar w:fldCharType="separate"/>
      </w:r>
      <w:hyperlink w:anchor="Farhani2024" w:history="1">
        <w:r w:rsidR="00FE379B" w:rsidRPr="00FE379B">
          <w:rPr>
            <w:noProof/>
            <w:sz w:val="24"/>
            <w:szCs w:val="24"/>
            <w:lang w:val="id-ID" w:eastAsia="ja-JP"/>
          </w:rPr>
          <w:t>Farhani, 2024</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{"citationItems":[{"id":"ITEM-1","itemData":{"DOI":"https://doi.org/10.14421/jbmib .v3i1.2373","author":[{"dropping-particle":"","family":"Hidayat","given":"M Topit","non-dropping-particle":"","parse-names":false,"suffix":""},{"dropping-particle":"","family":"Witta","given":"Sri Rahma","non-dropping-particle":"","parse-names":false,"suffix":""}],"container-title":"Journal of Business Management and Islamic Banking","id":"ITEM-1","issue":"2","issued":{"date-parts":[["2024"]]},"page":"151-166","title":"Halal Certification and Implications for MSMEs : A Systematic Literature Review","type":"article-journal","volume":"03"},"uris":["http://www.mendeley.com/documents/?uuid=e42a06eb-d1bb-4806-b257-a082264d3117"]}],"mendeley":{"formattedCitation":"(Hidayat &amp; Witta, 2024)","manualFormatting":"Hidayat &amp; Witta, 2024; ","plainTextFormattedCitation":"(Hidayat &amp; Witta, 2024)","previouslyFormattedCitation":"(Hidayat &amp; Witta, 2024)"},"properties":{"noteIndex":0},"schema":"https://github.com/citation-style-language/schema/raw/master/csl-citation.json"}</w:instrText>
      </w:r>
      <w:r w:rsidR="00FE379B" w:rsidRPr="00FE379B">
        <w:rPr>
          <w:sz w:val="24"/>
          <w:szCs w:val="24"/>
          <w:lang w:val="id-ID" w:eastAsia="ja-JP"/>
        </w:rPr>
        <w:fldChar w:fldCharType="separate"/>
      </w:r>
      <w:hyperlink w:anchor="Hidayat" w:history="1">
        <w:r w:rsidR="00FE379B" w:rsidRPr="00FE379B">
          <w:rPr>
            <w:noProof/>
            <w:sz w:val="24"/>
            <w:szCs w:val="24"/>
            <w:lang w:val="id-ID" w:eastAsia="ja-JP"/>
          </w:rPr>
          <w:t>Hidayat &amp; Witta, 2024</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{"citationItems":[{"id":"ITEM-1","itemData":{"DOI":"10.21154/elbarka.v4i2.3207","ISSN":"2657-1153","abstract":"The research aims to explain the impact of awareness, lifestyle, and halal certification on people’s buying interest in MSME’s halal food products in DKI Jakarta Province. To the best of researchers’ knowledge based on the previous articles, there are no research titles that discuss the three variables simultaneously regarding the influence on the buying interest. Therefore, this research has some aspect of novelty compared to previous studies. Quantitative method is used for research methods that refer to numerical data. The subjects for this research are 150 consumers of MSME’s halal food products in the DKI Jakarta Province. Primary data collection is used as a technical data collection. Primary data was acquired from the distribution of questionnaires to MSME halal food consumers. Meanwhile, the data analysis techniques used were descriptive statistical analysis, classical assumptions, multiple linear regression, and hypothesis. The findings of this study among the three variables are used, two only have a significant influence on the buying interest whereas the three variables together have a significant influence on the buying interest of MSME products. To increase the buying interest of halal food products for MSMEs in DKI Jakarta, factors that can be considered important are halal awareness and halal lifestyle, because both have a significant impact on the buying interest. This can be interpreted if the two variables are increase it will also increase the buying interest of MSME’s halal food products in DKI Jakarta. On the other hand, if the three variables are considered simultaneously it will have a significant influence on buying interest.","author":[{"dropping-particle":"","family":"Nur","given":"Muhammad Rizky Taufiq","non-dropping-particle":"","parse-names":false,"suffix":""},{"dropping-particle":"","family":"Fathoni","given":"Muhammad Anwar","non-dropping-particle":"","parse-names":false,"suffix":""},{"dropping-particle":"","family":"Sari","given":"Lili Puspita","non-dropping-particle":"","parse-names":false,"suffix":""}],"container-title":"El-Barka: Journal of Islamic Economics and Business","id":"ITEM-1","issue":"2","issued":{"date-parts":[["2021"]]},"page":"156-189","title":"The Impact of Awareness, Lifestyle and Halal Certification on The Buying Interests of MSME’s Halal Food Products in DKI Jakarta","type":"article-journal","volume":"4"},"uris":["http://www.mendeley.com/documents/?uuid=6ad44817-6c7d-482c-b519-414e6c672619"]}],"mendeley":{"formattedCitation":"(Nur et al., 2021)","manualFormatting":"Nur et al., 2021; ","plainTextFormattedCitation":"(Nur et al., 2021)","previouslyFormattedCitation":"(Nur et al., 2021)"},"properties":{"noteIndex":0},"schema":"https://github.com/citation-style-language/schema/raw/master/csl-citation.json"}</w:instrText>
      </w:r>
      <w:r w:rsidR="00FE379B" w:rsidRPr="00FE379B">
        <w:rPr>
          <w:sz w:val="24"/>
          <w:szCs w:val="24"/>
          <w:lang w:val="id-ID" w:eastAsia="ja-JP"/>
        </w:rPr>
        <w:fldChar w:fldCharType="separate"/>
      </w:r>
      <w:hyperlink w:anchor="Nur" w:history="1">
        <w:r w:rsidR="00FE379B" w:rsidRPr="00FE379B">
          <w:rPr>
            <w:noProof/>
            <w:sz w:val="24"/>
            <w:szCs w:val="24"/>
            <w:lang w:val="id-ID" w:eastAsia="ja-JP"/>
          </w:rPr>
          <w:t>Nur et al., 2021</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{"citationItems":[{"id":"ITEM-1","itemData":{"DOI":"10.15575/ijhar.v5i2.22965","ISSN":"26570165","abstract":"The obligation to certify halal products in circulation is limited to food, beverages, goods or services. This study determined the effect of halal labeling on the purchase intention of Indonesian Muslim communities in non-food halal products. Even though laws regulate halal products in circulation, not all people know about halal products, especially non-food products. This research method used a mixed method, which combined quantitative and qualitative methods. The design was a two-phase mixed method, with data collection techniques based on explanatory strategies. The results were analyzed with sequential data; quantitative was used as the basis for collecting qualitative data. The results of this study indicated there was a partially accepted influence of religiosity on Purchase Intention. Religiosity positively and significantly affected the Purchase Intention of non-food halal products. Furthermore, the hypothesis that said there was influence of the Perception of the Halal Label on Purchase Intention was partially accepted. Thus, the Perception of the Halal Label positively and significantly affected the Purchase Intention of non-food halal products. The significant level that produced 0.000, smaller than the specified significance level, was 0.05, so the significance level of Religiosity and Perception of Halal Labels was significant to Purchase Intention. It could also be seen that the f-count value was 118.210 with an f-table value of 3.1504, so the f-count &gt; f-table or 118.210 &gt; 3.1504, which means Religiosity and Perception of the Halal Label simultaneously affect Purchase Intention. In conclusion, Religiosity and Perception of the Halal Label simultaneously affect Purchase Intention on Non-Food Halal Products.","author":[{"dropping-particle":"","family":"Susilawati","given":"Cucu","non-dropping-particle":"","parse-names":false,"suffix":""},{"dropping-particle":"","family":"Joharudin","given":"Agus","non-dropping-particle":"","parse-names":false,"suffix":""},{"dropping-particle":"","family":"Abduh","given":"Muhamad","non-dropping-particle":"","parse-names":false,"suffix":""},{"dropping-particle":"","family":"Sonjaya","given":"Adang","non-dropping-particle":"","parse-names":false,"suffix":""}],"container-title":"Indonesian Journal of Halal Research","id":"ITEM-1","issue":"2","issued":{"date-parts":[["2023"]]},"page":"77-89","title":"The Influence of Religiosity and Halal Labeling on Purchase Intention of Non-Food Halal Products","type":"article-journal","volume":"5"},"uris":["http://www.mendeley.com/documents/?uuid=3df5c821-f523-4b44-bed9-592a49c708f9"]}],"mendeley":{"formattedCitation":"(Susilawati et al., 2023)","manualFormatting":"Susilawati et al., 2023)","plainTextFormattedCitation":"(Susilawati et al., 2023)","previouslyFormattedCitation":"(Susilawati et al., 2023)"},"properties":{"noteIndex":0},"schema":"https://github.com/citation-style-language/schema/raw/master/csl-citation.json"}</w:instrText>
      </w:r>
      <w:r w:rsidR="00FE379B" w:rsidRPr="00FE379B">
        <w:rPr>
          <w:sz w:val="24"/>
          <w:szCs w:val="24"/>
          <w:lang w:val="id-ID" w:eastAsia="ja-JP"/>
        </w:rPr>
        <w:fldChar w:fldCharType="separate"/>
      </w:r>
      <w:hyperlink w:anchor="Susilawati" w:history="1">
        <w:r w:rsidR="00FE379B" w:rsidRPr="00FE379B">
          <w:rPr>
            <w:noProof/>
            <w:sz w:val="24"/>
            <w:szCs w:val="24"/>
            <w:lang w:val="id-ID" w:eastAsia="ja-JP"/>
          </w:rPr>
          <w:t>Susilawati et al., 2023</w:t>
        </w:r>
      </w:hyperlink>
      <w:r w:rsidR="00FE379B" w:rsidRPr="00FE379B">
        <w:rPr>
          <w:noProof/>
          <w:sz w:val="24"/>
          <w:szCs w:val="24"/>
          <w:lang w:val="id-ID" w:eastAsia="ja-JP"/>
        </w:rPr>
        <w:t>)</w:t>
      </w:r>
      <w:r w:rsidR="00FE379B" w:rsidRPr="00FE379B">
        <w:rPr>
          <w:sz w:val="24"/>
          <w:szCs w:val="24"/>
          <w:lang w:val="id-ID" w:eastAsia="ja-JP"/>
        </w:rPr>
        <w:fldChar w:fldCharType="end"/>
      </w:r>
      <w:r w:rsidR="00FE379B" w:rsidRPr="00FE379B">
        <w:rPr>
          <w:sz w:val="24"/>
          <w:szCs w:val="24"/>
          <w:lang w:val="id-ID" w:eastAsia="ja-JP"/>
        </w:rPr>
        <w:t xml:space="preserve">. Namun demikian, dampak langsung sertifikasi halal terhadap peningkatan penjualan belum sepenuhnya konsisten. Beberapa penelitian menunjukkan bahwa meskipun sertifikat halal </w:t>
      </w:r>
      <w:r w:rsidR="00FE379B" w:rsidRPr="00FE379B">
        <w:rPr>
          <w:sz w:val="24"/>
          <w:szCs w:val="24"/>
          <w:lang w:val="id-ID" w:eastAsia="ja-JP"/>
        </w:rPr>
        <w:lastRenderedPageBreak/>
        <w:t xml:space="preserve">dapat meningkatkan kredibilitas dan daya saing produk, pengaruhnya terhadap volume penjualan dan jumlah pelanggan masih bergantung pada kesiapan pelaku usaha serta strategi pemasaran yang diterapkan </w:t>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{"citationItems":[{"id":"ITEM-1","itemData":{"DOI":"10.7454/jsgs.v6i1.1108","ISSN":"26207249","abstract":"… that were halal-certified and SMEs that were not halal-certified, but the effect of the halal certificate … The population in this study is several SME actors spread throughout Indonesia. The …","author":[{"dropping-particle":"","family":"Akbar","given":"Gina Rhamdina","non-dropping-particle":"","parse-names":false,"suffix":""},{"dropping-particle":"","family":"Rohman","given":"Ibrahim Kholilul","non-dropping-particle":"","parse-names":false,"suffix":""}],"container-title":"Journal of Strategic and Global Studies","id":"ITEM-1","issue":"1","issued":{"date-parts":[["2023"]]},"title":"Analysis of the Impact of Halal Certificate on the Performance of Micro and Small Enterprises (SMEs) with the Propensity Score Matching (PSM) Method","type":"article-journal","volume":"6"},"uris":["http://www.mendeley.com/documents/?uuid=12e71471-acef-462a-9382-9eb836d35ead"]}],"mendeley":{"formattedCitation":"(Akbar &amp; Rohman, 2023)","manualFormatting":"(Akbar &amp; Rohman, 2023; ","plainTextFormattedCitation":"(Akbar &amp; Rohman, 2023)","previouslyFormattedCitation":"(Akbar &amp; Rohman, 2023)"},"properties":{"noteIndex":0},"schema":"https://github.com/citation-style-language/schema/raw/master/csl-citation.json"}</w:instrText>
      </w:r>
      <w:r w:rsidR="00FE379B" w:rsidRPr="00FE379B">
        <w:rPr>
          <w:sz w:val="24"/>
          <w:szCs w:val="24"/>
          <w:lang w:val="id-ID" w:eastAsia="ja-JP"/>
        </w:rPr>
        <w:fldChar w:fldCharType="separate"/>
      </w:r>
      <w:r w:rsidR="00FE379B" w:rsidRPr="00FE379B">
        <w:rPr>
          <w:noProof/>
          <w:sz w:val="24"/>
          <w:szCs w:val="24"/>
          <w:lang w:val="id-ID" w:eastAsia="ja-JP"/>
        </w:rPr>
        <w:t>(</w:t>
      </w:r>
      <w:hyperlink w:anchor="Akbar" w:history="1">
        <w:r w:rsidR="00FE379B" w:rsidRPr="00FE379B">
          <w:rPr>
            <w:noProof/>
            <w:sz w:val="24"/>
            <w:szCs w:val="24"/>
            <w:lang w:val="id-ID" w:eastAsia="ja-JP"/>
          </w:rPr>
          <w:t>Akbar &amp; Rohman, 2023</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{"citationItems":[{"id":"ITEM-1","itemData":{"author":[{"dropping-particle":"","family":"Fahriani","given":"Irma","non-dropping-particle":"","parse-names":false,"suffix":""}],"container-title":"IJABAH: Indonesian Journal of Sharia Economics, Business, and Halal Studies Volume","id":"ITEM-1","issue":"2","issued":{"date-parts":[["2024"]]},"page":"52-62","title":"Produksi Rantai Posok Halal Terhadap Kinerja Produksii Makanan Usaha Mikro Kecil Menengah (UMKM)","type":"article-journal","volume":"2"},"uris":["http://www.mendeley.com/documents/?uuid=a9681403-7a7b-4843-8280-cbef5d1825a9"]}],"mendeley":{"formattedCitation":"(Fahriani, 2024)","manualFormatting":"Fahriani, 2024)","plainTextFormattedCitation":"(Fahriani, 2024)","previouslyFormattedCitation":"(Fahriani, 2024)"},"properties":{"noteIndex":0},"schema":"https://github.com/citation-style-language/schema/raw/master/csl-citation.json"}</w:instrText>
      </w:r>
      <w:r w:rsidR="00FE379B" w:rsidRPr="00FE379B">
        <w:rPr>
          <w:sz w:val="24"/>
          <w:szCs w:val="24"/>
          <w:lang w:val="id-ID" w:eastAsia="ja-JP"/>
        </w:rPr>
        <w:fldChar w:fldCharType="separate"/>
      </w:r>
      <w:hyperlink w:anchor="Fahriani" w:history="1">
        <w:r w:rsidR="00FE379B" w:rsidRPr="00FE379B">
          <w:rPr>
            <w:noProof/>
            <w:sz w:val="24"/>
            <w:szCs w:val="24"/>
            <w:lang w:val="id-ID" w:eastAsia="ja-JP"/>
          </w:rPr>
          <w:t>Fahriani, 2024</w:t>
        </w:r>
      </w:hyperlink>
      <w:r w:rsidR="00FE379B" w:rsidRPr="00FE379B">
        <w:rPr>
          <w:noProof/>
          <w:sz w:val="24"/>
          <w:szCs w:val="24"/>
          <w:lang w:val="id-ID" w:eastAsia="ja-JP"/>
        </w:rPr>
        <w:t>)</w:t>
      </w:r>
      <w:r w:rsidR="00FE379B" w:rsidRPr="00FE379B">
        <w:rPr>
          <w:sz w:val="24"/>
          <w:szCs w:val="24"/>
          <w:lang w:val="id-ID" w:eastAsia="ja-JP"/>
        </w:rPr>
        <w:fldChar w:fldCharType="end"/>
      </w:r>
      <w:r w:rsidR="00FE379B" w:rsidRPr="00FE379B">
        <w:rPr>
          <w:sz w:val="24"/>
          <w:szCs w:val="24"/>
          <w:lang w:val="id-ID" w:eastAsia="ja-JP"/>
        </w:rPr>
        <w:t xml:space="preserve">. Selain itu, sertifikasi halal juga berkontribusi dalam mendorong inovasi produk dan meningkatkan tingkat halal awareness di kalangan konsumen, yang secara tidak langsung dapat memperkuat performa bisnis dan daya saing UMKM </w:t>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{"citationItems":[{"id":"ITEM-1","itemData":{"DOI":"10.21154/elbarka.v4i2.3207","ISSN":"2657-1153","abstract":"The research aims to explain the impact of awareness, lifestyle, and halal certification on people’s buying interest in MSME’s halal food products in DKI Jakarta Province. To the best of researchers’ knowledge based on the previous articles, there are no research titles that discuss the three variables simultaneously regarding the influence on the buying interest. Therefore, this research has some aspect of novelty compared to previous studies. Quantitative method is used for research methods that refer to numerical data. The subjects for this research are 150 consumers of MSME’s halal food products in the DKI Jakarta Province. Primary data collection is used as a technical data collection. Primary data was acquired from the distribution of questionnaires to MSME halal food consumers. Meanwhile, the data analysis techniques used were descriptive statistical analysis, classical assumptions, multiple linear regression, and hypothesis. The findings of this study among the three variables are used, two only have a significant influence on the buying interest whereas the three variables together have a significant influence on the buying interest of MSME products. To increase the buying interest of halal food products for MSMEs in DKI Jakarta, factors that can be considered important are halal awareness and halal lifestyle, because both have a significant impact on the buying interest. This can be interpreted if the two variables are increase it will also increase the buying interest of MSME’s halal food products in DKI Jakarta. On the other hand, if the three variables are considered simultaneously it will have a significant influence on buying interest.","author":[{"dropping-particle":"","family":"Nur","given":"Muhammad Rizky Taufiq","non-dropping-particle":"","parse-names":false,"suffix":""},{"dropping-particle":"","family":"Fathoni","given":"Muhammad Anwar","non-dropping-particle":"","parse-names":false,"suffix":""},{"dropping-particle":"","family":"Sari","given":"Lili Puspita","non-dropping-particle":"","parse-names":false,"suffix":""}],"container-title":"El-Barka: Journal of Islamic Economics and Business","id":"ITEM-1","issue":"2","issued":{"date-parts":[["2021"]]},"page":"156-189","title":"The Impact of Awareness, Lifestyle and Halal Certification on The Buying Interests of MSME’s Halal Food Products in DKI Jakarta","type":"article-journal","volume":"4"},"uris":["http://www.mendeley.com/documents/?uuid=6ad44817-6c7d-482c-b519-414e6c672619"]}],"mendeley":{"formattedCitation":"(Nur et al., 2021)","manualFormatting":"(Fitri et al., 2023; Nur et al., 2021; ","plainTextFormattedCitation":"(Nur et al., 2021)","previouslyFormattedCitation":"(Nur et al., 2021)"},"properties":{"noteIndex":0},"schema":"https://github.com/citation-style-language/schema/raw/master/csl-citation.json"}</w:instrText>
      </w:r>
      <w:r w:rsidR="00FE379B" w:rsidRPr="00FE379B">
        <w:rPr>
          <w:sz w:val="24"/>
          <w:szCs w:val="24"/>
          <w:lang w:val="id-ID" w:eastAsia="ja-JP"/>
        </w:rPr>
        <w:fldChar w:fldCharType="separate"/>
      </w:r>
      <w:r w:rsidR="00FE379B" w:rsidRPr="00FE379B">
        <w:rPr>
          <w:noProof/>
          <w:sz w:val="24"/>
          <w:szCs w:val="24"/>
          <w:lang w:val="id-ID" w:eastAsia="ja-JP"/>
        </w:rPr>
        <w:t>(</w:t>
      </w:r>
      <w:hyperlink w:anchor="Fitri" w:history="1">
        <w:r w:rsidR="00FE379B" w:rsidRPr="00FE379B">
          <w:rPr>
            <w:noProof/>
            <w:sz w:val="24"/>
            <w:szCs w:val="24"/>
            <w:lang w:val="id-ID" w:eastAsia="ja-JP"/>
          </w:rPr>
          <w:t>Fitri et al., 2023</w:t>
        </w:r>
      </w:hyperlink>
      <w:r w:rsidR="00FE379B" w:rsidRPr="00FE379B">
        <w:rPr>
          <w:noProof/>
          <w:sz w:val="24"/>
          <w:szCs w:val="24"/>
          <w:lang w:val="id-ID" w:eastAsia="ja-JP"/>
        </w:rPr>
        <w:t xml:space="preserve">; </w:t>
      </w:r>
      <w:hyperlink w:anchor="Nur" w:history="1">
        <w:r w:rsidR="00FE379B" w:rsidRPr="00FE379B">
          <w:rPr>
            <w:noProof/>
            <w:sz w:val="24"/>
            <w:szCs w:val="24"/>
            <w:lang w:val="id-ID" w:eastAsia="ja-JP"/>
          </w:rPr>
          <w:t>Nur et al., 2021</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{"citationItems":[{"id":"ITEM-1","itemData":{"DOI":"10.22219/jrak.v11i3.17983","ISSN":"2088-0685","abstract":"This research is to empirically examine the influence of halal certification on innovation and financial performance by adopting Resource Based View (RBV) theory. The data used were the financial statements of food and beverage corporates listed at Indonesian Stock Exchange of 2015-2018 period. The analysis method employed was multiple linear regression using SPSS. The results show that halal certification significantly and positively affects financial performance. Similarly, innovation also results in positive and significant effect on financial performance, and halal certification positively and significantly affects innovation and financial performance. A number of implications are catered by this research, such as theoretical contribution toward the existing literature related to food corporations in Indonesia. This is expected to be a reference for the study on halal food corporation in Indonesia, as well as to provide knowledge of the improvement of financial performance and innovation through halal certification for food corporate management. performance and innovation through halal certification for food corporate management.","author":[{"dropping-particle":"","family":"Puspitasari","given":"Dyah Ayu","non-dropping-particle":"","parse-names":false,"suffix":""},{"dropping-particle":"","family":"Urumsah","given":"Dekar","non-dropping-particle":"","parse-names":false,"suffix":""}],"container-title":"Jurnal Reviu Akuntansi dan Keuangan","id":"ITEM-1","issue":"3","issued":{"date-parts":[["2021"]]},"page":"650-666","title":"Influence of Halal Certification on Innovation and Financial Performance","type":"article-journal","volume":"11"},"uris":["http://www.mendeley.com/documents/?uuid=03af4f41-d625-4480-886e-06b0fc0dd8e7"]}],"mendeley":{"formattedCitation":"(Puspitasari &amp; Urumsah, 2021)","manualFormatting":"Puspitasari &amp; Urumsah, 2021)","plainTextFormattedCitation":"(Puspitasari &amp; Urumsah, 2021)","previouslyFormattedCitation":"(Puspitasari &amp; Urumsah, 2021)"},"properties":{"noteIndex":0},"schema":"https://github.com/citation-style-language/schema/raw/master/csl-citation.json"}</w:instrText>
      </w:r>
      <w:r w:rsidR="00FE379B" w:rsidRPr="00FE379B">
        <w:rPr>
          <w:sz w:val="24"/>
          <w:szCs w:val="24"/>
          <w:lang w:val="id-ID" w:eastAsia="ja-JP"/>
        </w:rPr>
        <w:fldChar w:fldCharType="separate"/>
      </w:r>
      <w:hyperlink w:anchor="Puspitasari" w:history="1">
        <w:r w:rsidR="00FE379B" w:rsidRPr="00FE379B">
          <w:rPr>
            <w:noProof/>
            <w:sz w:val="24"/>
            <w:szCs w:val="24"/>
            <w:lang w:val="id-ID" w:eastAsia="ja-JP"/>
          </w:rPr>
          <w:t>Puspitasari &amp; Urumsah, 2021</w:t>
        </w:r>
      </w:hyperlink>
      <w:r w:rsidR="00FE379B" w:rsidRPr="00FE379B">
        <w:rPr>
          <w:noProof/>
          <w:sz w:val="24"/>
          <w:szCs w:val="24"/>
          <w:lang w:val="id-ID" w:eastAsia="ja-JP"/>
        </w:rPr>
        <w:t>)</w:t>
      </w:r>
      <w:r w:rsidR="00FE379B" w:rsidRPr="00FE379B">
        <w:rPr>
          <w:sz w:val="24"/>
          <w:szCs w:val="24"/>
          <w:lang w:val="id-ID" w:eastAsia="ja-JP"/>
        </w:rPr>
        <w:fldChar w:fldCharType="end"/>
      </w:r>
      <w:r w:rsidR="00FE379B" w:rsidRPr="00FE379B">
        <w:rPr>
          <w:sz w:val="24"/>
          <w:szCs w:val="24"/>
          <w:lang w:val="id-ID" w:eastAsia="ja-JP"/>
        </w:rPr>
        <w:t xml:space="preserve">. Di sisi lain, terdapat tantangan utama yang masih dihadapi oleh pelaku UMKM dalam proses sertifikasi halal, antara lain tingginya biaya pengurusan, prosedur administratif yang dianggap rumit, serta rendahnya tingkat pemahaman dan literasi halal pelaku usaha terhadap manfaat strategis seraatifikasi tersebut bagi perkembangan bisnis mereka </w:t>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{"citationItems":[{"id":"ITEM-1","itemData":{"DOI":"10.58451/ijebss.v2i04.147","ISSN":"2980-4272","abstract":"The enactment of halal product assurance regulations on small micro-enterprises requires small micro-entrepreneurs to accelerate halal certification. This situation has caused various responses in the community, especially micro, small businesses, as one of the target recipients of the Halal Product Guarantee Law regulation. This situation is a serious concern for the author to know more about halal certification in the view of small micro-entrepreneurs in Pasuruan Regency. The problem formulation in this study is 1) What is the perspective of small micro entrepreneurs on halal certification in Pasuruan Regency? 2) What are the implications of halal certification for micro-small businesses in Pasuruan Regency? The objectives of this study are 1) To understand the perspective of small micro-entrepreneurs on halal certification in Pasuruan Regency and 2) to find the implications of halal certification for small micro business businesses in Pasuruan Regency. This qualitative research uses a phenomenological approach to see and answer problems based on concrete conditions experienced by research subjects, namely small micro entrepreneurs in Pasuruan Regency. The research data was obtained from observations, interviews and documentation of small micro-entrepreneurs in Pasuruan Regency. The results showed 1) halal certification, the perspective of small micro-entrepreneurs is divided into three typologies: first, the typology of small micro-entrepreneurs who are pro with halal certification. Second, the typology of small micro-entrepreneurs who contradict halal certification. Third, a neutral typology of small micro-entrepreneurs with halal certification. 2) Implications of halal certification for small micro-entrepreneurs: First, there are implications for small micro-entrepreneurs who are pro with halal certification. Second, the implications for small micro-entrepreneurs who contradict halal certification. Third, the implications for neutral micro-small entrepreneurs with halal certification.","author":[{"dropping-particle":"","family":"Aslikhah","given":"","non-dropping-particle":"","parse-names":false,"suffix":""},{"dropping-particle":"","family":"Djamaluddin","given":"Burhan","non-dropping-particle":"","parse-names":false,"suffix":""},{"dropping-particle":"","family":"Mugiyati","given":"Mugiyati","non-dropping-particle":"","parse-names":false,"suffix":""}],"container-title":"International Journal of Engineering Business and Social Science","id":"ITEM-1","issue":"04","issued":{"date-parts":[["2024"]]},"page":"1120-1140","title":"Halal Certification Perspective of Small Micro-Entrepreneurs in Pasuruan Regency","type":"article-journal","volume":"2"},"uris":["http://www.mendeley.com/documents/?uuid=d1dc1bae-7281-414d-82f4-0905e59b25c1"]}],"mendeley":{"formattedCitation":"(Aslikhah et al., 2024)","manualFormatting":"(Aslikhah et al., 2024; ","plainTextFormattedCitation":"(Aslikhah et al., 2024)","previouslyFormattedCitation":"(Aslikhah et al., 2024)"},"properties":{"noteIndex":0},"schema":"https://github.com/citation-style-language/schema/raw/master/csl-citation.json"}</w:instrText>
      </w:r>
      <w:r w:rsidR="00FE379B" w:rsidRPr="00FE379B">
        <w:rPr>
          <w:sz w:val="24"/>
          <w:szCs w:val="24"/>
          <w:lang w:val="id-ID" w:eastAsia="ja-JP"/>
        </w:rPr>
        <w:fldChar w:fldCharType="separate"/>
      </w:r>
      <w:r w:rsidR="00FE379B" w:rsidRPr="00FE379B">
        <w:rPr>
          <w:noProof/>
          <w:sz w:val="24"/>
          <w:szCs w:val="24"/>
          <w:lang w:val="id-ID" w:eastAsia="ja-JP"/>
        </w:rPr>
        <w:t>(</w:t>
      </w:r>
      <w:hyperlink w:anchor="Aslikhah" w:history="1">
        <w:r w:rsidR="00FE379B" w:rsidRPr="00FE379B">
          <w:rPr>
            <w:noProof/>
            <w:sz w:val="24"/>
            <w:szCs w:val="24"/>
            <w:lang w:val="id-ID" w:eastAsia="ja-JP"/>
          </w:rPr>
          <w:t>Aslikhah et al., 2024</w:t>
        </w:r>
      </w:hyperlink>
      <w:r w:rsidR="00FE379B" w:rsidRPr="00FE379B">
        <w:rPr>
          <w:noProof/>
          <w:sz w:val="24"/>
          <w:szCs w:val="24"/>
          <w:lang w:val="id-ID" w:eastAsia="ja-JP"/>
        </w:rPr>
        <w:t xml:space="preserve">; </w:t>
      </w:r>
      <w:r w:rsidR="00FE379B" w:rsidRPr="00FE379B">
        <w:rPr>
          <w:sz w:val="24"/>
          <w:szCs w:val="24"/>
          <w:lang w:val="id-ID" w:eastAsia="ja-JP"/>
        </w:rPr>
        <w:fldChar w:fldCharType="end"/>
      </w:r>
      <w:r w:rsidR="00FE379B" w:rsidRPr="00FE379B">
        <w:rPr>
          <w:sz w:val="24"/>
          <w:szCs w:val="24"/>
          <w:lang w:val="id-ID" w:eastAsia="ja-JP"/>
        </w:rPr>
        <w:fldChar w:fldCharType="begin" w:fldLock="1"/>
      </w:r>
      <w:r w:rsidR="00FE379B" w:rsidRPr="00FE379B">
        <w:rPr>
          <w:sz w:val="24"/>
          <w:szCs w:val="24"/>
          <w:lang w:val="id-ID" w:eastAsia="ja-JP"/>
        </w:rPr>
        <w:instrText>ADDIN CSL_CITATION {"citationItems":[{"id":"ITEM-1","itemData":{"DOI":"10.31098/jhasib.v1i1.1321","ISSN":"2987-8535","abstract":"Halal labels at this time are so widely circulated. Especially in food which is the key for Muslims when they are going to consume a food product. Because the groceries that we eat must be halal and tayyiban so that the food becomes our energy to worship and carry out the activities that we do every day. The purpose of this research is to find out thoroughly how the process so that food can become halal as a whole and know the nature of halal. Halal labels are currently widely circulated, especially in food, which is the key for Muslims when they are going to consume a food product. The groceries that we eat must be halal and tayyiban so that these foods become our energy for worship and carrying out the activities that we do every day. Due to limited time, the ability to conduct research in the field, and a lack of ability to analyze problems in the field, I used Google Scholar and Scientific Articles. Then the effect of slaughter on the halal food sold. Because by knowing the differences, MSMEs can find out the whole process of halal food products so that their sales are expected to experience an increase in sales and general features, and most importantly, provide a sense of calm for their customers.","author":[{"dropping-particle":"","family":"Azis","given":"Rayhan","non-dropping-particle":"","parse-names":false,"suffix":""},{"dropping-particle":"","family":"Juanda","given":"Ardi Taufiqurrahman","non-dropping-particle":"","parse-names":false,"suffix":""},{"dropping-particle":"","family":"Nurhayati","given":"Nunung","non-dropping-particle":"","parse-names":false,"suffix":""}],"container-title":"Journal of Halal Science, Industry, and Business","id":"ITEM-1","issue":"1","issued":{"date-parts":[["2023"]]},"page":"59-70","title":"The Impact of The Halal Label on The Welfare of Micro Small-Medium Businesses in Indonesia","type":"article-journal","volume":"1"},"uris":["http://www.mendeley.com/documents/?uuid=567baa9b-8db4-4d8f-ae3f-c71a4e991fe0"]}],"mendeley":{"formattedCitation":"(Azis et al., 2023)","manualFormatting":"Azis et al., 2023)","plainTextFormattedCitation":"(Azis et al., 2023)","previouslyFormattedCitation":"(Azis et al., 2023)"},"properties":{"noteIndex":0},"schema":"https://github.com/citation-style-language/schema/raw/master/csl-citation.json"}</w:instrText>
      </w:r>
      <w:r w:rsidR="00FE379B" w:rsidRPr="00FE379B">
        <w:rPr>
          <w:sz w:val="24"/>
          <w:szCs w:val="24"/>
          <w:lang w:val="id-ID" w:eastAsia="ja-JP"/>
        </w:rPr>
        <w:fldChar w:fldCharType="separate"/>
      </w:r>
      <w:hyperlink w:anchor="Aziz" w:history="1">
        <w:r w:rsidR="00FE379B" w:rsidRPr="00FE379B">
          <w:rPr>
            <w:noProof/>
            <w:sz w:val="24"/>
            <w:szCs w:val="24"/>
            <w:lang w:val="id-ID" w:eastAsia="ja-JP"/>
          </w:rPr>
          <w:t>Azis et al., 2023</w:t>
        </w:r>
      </w:hyperlink>
      <w:r w:rsidR="00FE379B" w:rsidRPr="00FE379B">
        <w:rPr>
          <w:noProof/>
          <w:sz w:val="24"/>
          <w:szCs w:val="24"/>
          <w:lang w:val="id-ID" w:eastAsia="ja-JP"/>
        </w:rPr>
        <w:t>)</w:t>
      </w:r>
      <w:r w:rsidR="00FE379B" w:rsidRPr="00FE379B">
        <w:rPr>
          <w:sz w:val="24"/>
          <w:szCs w:val="24"/>
          <w:lang w:val="id-ID" w:eastAsia="ja-JP"/>
        </w:rPr>
        <w:fldChar w:fldCharType="end"/>
      </w:r>
      <w:r w:rsidR="00FE379B" w:rsidRPr="00FE379B">
        <w:rPr>
          <w:sz w:val="24"/>
          <w:szCs w:val="24"/>
          <w:lang w:val="id-ID" w:eastAsia="ja-JP"/>
        </w:rPr>
        <w:t>.</w:t>
      </w:r>
      <w:r w:rsidR="00DA60F8">
        <w:rPr>
          <w:sz w:val="24"/>
          <w:szCs w:val="24"/>
          <w:lang w:val="id-ID" w:eastAsia="ja-JP"/>
        </w:rPr>
        <w:t xml:space="preserve"> </w:t>
      </w:r>
      <w:r w:rsidR="00FE379B" w:rsidRPr="00380A87">
        <w:rPr>
          <w:sz w:val="24"/>
          <w:szCs w:val="24"/>
          <w:lang w:val="id-ID" w:eastAsia="ja-JP"/>
        </w:rPr>
        <w:t xml:space="preserve">Di sisi lain, </w:t>
      </w:r>
      <w:r w:rsidR="00FE379B" w:rsidRPr="00380A87">
        <w:rPr>
          <w:sz w:val="24"/>
          <w:szCs w:val="24"/>
          <w:lang w:val="id-ID" w:eastAsia="ja-JP"/>
        </w:rPr>
        <w:fldChar w:fldCharType="begin" w:fldLock="1"/>
      </w:r>
      <w:r w:rsidR="00DA60F8">
        <w:rPr>
          <w:sz w:val="24"/>
          <w:szCs w:val="24"/>
          <w:lang w:val="id-ID" w:eastAsia="ja-JP"/>
        </w:rPr>
        <w:instrText>ADDIN CSL_CITATION {"citationItems":[{"id":"ITEM-1","itemData":{"DOI":"10.21093/mj.v22i1.5477","ISBN":"1759081121126","ISSN":"24606588","abstract":"The halal industry has become the fastest-growing global business and has reached 1.8 billion consumers globally with an estimated value of USD 2.1 trillion and has become the main focus for developing halal recognition processes or regulatory agencies in making the halal industry growth. This study aims to find out the most influential writers and what issues are most explored in the halal industry, the pattern of halal industry research, which countries and their relationship with publications can be used as benchmarks for further research, present findings from the most written articles, and provide direction for further research on the theme of the Halal Industry. This study quantitatively analyzes the literature on the halal industry, represented by 141 English articles from the Scopus database from 2009 to 2022. By using a bibliometric approach plus content analysis. This study found that Malaysia was the most relevant country: The University of Technology MARA is the most relevant institution, International Journal of Supply Chain Management, the Journal of Islamic Marketing, Malaysian Journal of Consumer and Family Economics, and Pertanika Journal of Social Sciences and Humanities. There are three main clusters of research: (1) Halal Business, (2) Halal Industry and Tourism, and (3) Halal Marketing and Certification.","author":[{"dropping-particle":"","family":"Darmawati","given":"","non-dropping-particle":"","parse-names":false,"suffix":""},{"dropping-particle":"","family":"Hardiana","given":"Dian","non-dropping-particle":"","parse-names":false,"suffix":""},{"dropping-particle":"","family":"Mainata","given":"Dedy","non-dropping-particle":"","parse-names":false,"suffix":""},{"dropping-particle":"","family":"Nuryadin","given":"M. Birusman","non-dropping-particle":"","parse-names":false,"suffix":""}],"container-title":"Mazahib Jurnal Pemikiran Hukum Islam","id":"ITEM-1","issue":"1","issued":{"date-parts":[["2023"]]},"page":"175-211","title":"Halal Industry: A Literature Bibliometric Analysis on Halal Studies","type":"article-journal","volume":"22"},"uris":["http://www.mendeley.com/documents/?uuid=c03781e0-4a36-4eeb-ba5b-d91d7fe409ee"]}],"mendeley":{"formattedCitation":"(Darmawati, Hardiana, Mainata, &amp; Nuryadin, 2023)","plainTextFormattedCitation":"(Darmawati, Hardiana, Mainata, &amp; Nuryadin, 2023)","previouslyFormattedCitation":"(Darmawati et al., 2023)"},"properties":{"noteIndex":0},"schema":"https://github.com/citation-style-language/schema/raw/master/csl-citation.json"}</w:instrText>
      </w:r>
      <w:r w:rsidR="00FE379B" w:rsidRPr="00380A87">
        <w:rPr>
          <w:sz w:val="24"/>
          <w:szCs w:val="24"/>
          <w:lang w:val="id-ID" w:eastAsia="ja-JP"/>
        </w:rPr>
        <w:fldChar w:fldCharType="separate"/>
      </w:r>
      <w:r w:rsidR="00DA60F8" w:rsidRPr="00DA60F8">
        <w:rPr>
          <w:noProof/>
          <w:sz w:val="24"/>
          <w:szCs w:val="24"/>
          <w:lang w:val="id-ID" w:eastAsia="ja-JP"/>
        </w:rPr>
        <w:t>(Darmawati, Hardiana, Mainata, &amp; Nuryadin, 2023)</w:t>
      </w:r>
      <w:r w:rsidR="00FE379B" w:rsidRPr="00380A87">
        <w:rPr>
          <w:sz w:val="24"/>
          <w:szCs w:val="24"/>
          <w:lang w:val="id-ID" w:eastAsia="ja-JP"/>
        </w:rPr>
        <w:fldChar w:fldCharType="end"/>
      </w:r>
      <w:r w:rsidR="00FE379B" w:rsidRPr="00380A87">
        <w:rPr>
          <w:sz w:val="24"/>
          <w:szCs w:val="24"/>
          <w:lang w:val="id-ID" w:eastAsia="ja-JP"/>
        </w:rPr>
        <w:t xml:space="preserve"> menunjukkan masih minimnya penelitian terkait dampak sertifikasi halal tehadap performa UMKM, sehingga diperlukan kajian lebih spesifik seperti yang dilakukan pasa studi ini.</w:t>
      </w:r>
    </w:p>
    <w:p w14:paraId="74E2004F" w14:textId="3158AB68"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bookmarkStart w:id="1" w:name="_Hlk202903525"/>
      <w:r>
        <w:rPr>
          <w:sz w:val="24"/>
          <w:szCs w:val="24"/>
          <w:lang w:val="id-ID" w:eastAsia="ja-JP"/>
        </w:rPr>
        <w:tab/>
      </w:r>
      <w:r w:rsidRPr="00DA60F8">
        <w:rPr>
          <w:sz w:val="24"/>
          <w:szCs w:val="24"/>
          <w:lang w:val="id-ID" w:eastAsia="ja-JP"/>
        </w:rPr>
        <w:t xml:space="preserve">Hasil ini menguatkan konsep Resource-Based View (RBV) bahwa sertifikasi halal adalah salah satu bentuk sumber daya tidak berwujud yang dapat meningkatkan daya saing UMKM, asalkan didukung dengan strategi inovasi dan penguatan kapasitas pelaku usaha </w:t>
      </w:r>
      <w:r w:rsidRPr="00DA60F8">
        <w:rPr>
          <w:sz w:val="24"/>
          <w:szCs w:val="24"/>
          <w:lang w:val="id-ID" w:eastAsia="ja-JP"/>
        </w:rPr>
        <w:fldChar w:fldCharType="begin" w:fldLock="1"/>
      </w:r>
      <w:r w:rsidRPr="00DA60F8">
        <w:rPr>
          <w:sz w:val="24"/>
          <w:szCs w:val="24"/>
          <w:lang w:val="id-ID" w:eastAsia="ja-JP"/>
        </w:rPr>
        <w:instrText>ADDIN CSL_CITATION {"citationItems":[{"id":"ITEM-1","itemData":{"DOI":"10.22219/jrak.v11i3.17983","ISSN":"2088-0685","abstract":"This research is to empirically examine the influence of halal certification on innovation and financial performance by adopting Resource Based View (RBV) theory. The data used were the financial statements of food and beverage corporates listed at Indonesian Stock Exchange of 2015-2018 period. The analysis method employed was multiple linear regression using SPSS. The results show that halal certification significantly and positively affects financial performance. Similarly, innovation also results in positive and significant effect on financial performance, and halal certification positively and significantly affects innovation and financial performance. A number of implications are catered by this research, such as theoretical contribution toward the existing literature related to food corporations in Indonesia. This is expected to be a reference for the study on halal food corporation in Indonesia, as well as to provide knowledge of the improvement of financial performance and innovation through halal certification for food corporate management. performance and innovation through halal certification for food corporate management.","author":[{"dropping-particle":"","family":"Puspitasari","given":"Dyah Ayu","non-dropping-particle":"","parse-names":false,"suffix":""},{"dropping-particle":"","family":"Urumsah","given":"Dekar","non-dropping-particle":"","parse-names":false,"suffix":""}],"container-title":"Jurnal Reviu Akuntansi dan Keuangan","id":"ITEM-1","issue":"3","issued":{"date-parts":[["2021"]]},"page":"650-666","title":"Influence of Halal Certification on Innovation and Financial Performance","type":"article-journal","volume":"11"},"uris":["http://www.mendeley.com/documents/?uuid=03af4f41-d625-4480-886e-06b0fc0dd8e7"]}],"mendeley":{"formattedCitation":"(Puspitasari &amp; Urumsah, 2021)","plainTextFormattedCitation":"(Puspitasari &amp; Urumsah, 2021)","previouslyFormattedCitation":"(Puspitasari &amp; Urumsah, 2021)"},"properties":{"noteIndex":0},"schema":"https://github.com/citation-style-language/schema/raw/master/csl-citation.json"}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Puspitasari" w:history="1">
        <w:r w:rsidRPr="00DA60F8">
          <w:rPr>
            <w:noProof/>
            <w:sz w:val="24"/>
            <w:szCs w:val="24"/>
            <w:lang w:val="id-ID" w:eastAsia="ja-JP"/>
          </w:rPr>
          <w:t>Puspitasari &amp; Urumsah, 2021</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1D32CF09" w14:textId="5F587571"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 xml:space="preserve">Beberapa artikel </w:t>
      </w:r>
      <w:r w:rsidRPr="00DA60F8">
        <w:rPr>
          <w:sz w:val="24"/>
          <w:szCs w:val="24"/>
          <w:lang w:val="id-ID" w:eastAsia="ja-JP"/>
        </w:rPr>
        <w:fldChar w:fldCharType="begin" w:fldLock="1"/>
      </w:r>
      <w:r w:rsidRPr="00DA60F8">
        <w:rPr>
          <w:sz w:val="24"/>
          <w:szCs w:val="24"/>
          <w:lang w:val="id-ID" w:eastAsia="ja-JP"/>
        </w:rPr>
        <w:instrText>ADDIN CSL_CITATION {"citationItems":[{"id":"ITEM-1","itemData":{"DOI":"10.47191/jefms/v6-i10-12","ISSN":"26440490","abstract":"This research aims to explain the effect of halal certification on the financial performance of MSMEs, which is mediated by innovation performance. Halal certification is required for MSME food products along the supply chain, starting from providing ingredients, processing, storage, packaging, distribution, sales, and presentation of products. Currently, the awareness of MSME owners in Malang Regency regarding the importance of halal certification for the products produced is increasing, aiming to improve MSMEs' performance. This is also supported by a government program that provides assistance facilities for MSMEs in managing halal certification. This research uses quantitative methods accompanied by hypothesis testing. The research sample was 153 MSME food products registered with the Cooperative Service, which had received halal certification from LPPOM MUI. Questionnaires were distributed to MSMEs in five sub-districts in the Malang Regency area to obtain a representative sample. The sampling technique used was purposive sampling with primary data collection was carried out by field surveys of food product MSMEs using questionnaires and Likert scale measurement. The analysis technique used in this research is Structural Equation Modelling Partial Least Square (SEM-PLS) analysis to find out how halal certification affects the financial performance of MSMEs. The research results show that halal certification does not affect the financial performance of MSMEs in Malang Regency; on the contrary, halal certification has a positive and significant effect on innovative performance in MSMEs. This research also found that innovative performance positively affects financial performance. Apart from that, another finding from this research is that halal certification indirectly affects financial performance, which is mediated by innovative performance in MSMEs in Malang Regency.","author":[{"dropping-particle":"","family":"Fitri","given":"Raisa","non-dropping-particle":"","parse-names":false,"suffix":""},{"dropping-particle":"","family":"Sudarmiatin","given":"Sudarmiatin","non-dropping-particle":"","parse-names":false,"suffix":""},{"dropping-particle":"","family":"Zonna Lia","given":"Della Ayu","non-dropping-particle":"","parse-names":false,"suffix":""}],"container-title":"Journal of Economics, Finance and Management Studies","id":"ITEM-1","issue":"10","issued":{"date-parts":[["2023"]]},"page":"4775-4782","title":"Urgency of Halal Certification on the Performance of MSMEs","type":"article-journal","volume":"06"},"uris":["http://www.mendeley.com/documents/?uuid=59649abc-a8a5-47ed-a3e1-5d3f12b2fea6"]}],"mendeley":{"formattedCitation":"(Fitri et al., 2023)","manualFormatting":"(Fitri et al., 2023; ","plainTextFormattedCitation":"(Fitri et al., 2023)","previouslyFormattedCitation":"(Fitri et al.,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Fitri" w:history="1">
        <w:r w:rsidRPr="00DA60F8">
          <w:rPr>
            <w:noProof/>
            <w:sz w:val="24"/>
            <w:szCs w:val="24"/>
            <w:lang w:val="id-ID" w:eastAsia="ja-JP"/>
          </w:rPr>
          <w:t>Fitri et al.,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{"citationItems":[{"id":"ITEM-1","itemData":{"DOI":"10.21154/elbarka.v4i2.3207","ISSN":"2657-1153","abstract":"The research aims to explain the impact of awareness, lifestyle, and halal certification on people’s buying interest in MSME’s halal food products in DKI Jakarta Province. To the best of researchers’ knowledge based on the previous articles, there are no research titles that discuss the three variables simultaneously regarding the influence on the buying interest. Therefore, this research has some aspect of novelty compared to previous studies. Quantitative method is used for research methods that refer to numerical data. The subjects for this research are 150 consumers of MSME’s halal food products in the DKI Jakarta Province. Primary data collection is used as a technical data collection. Primary data was acquired from the distribution of questionnaires to MSME halal food consumers. Meanwhile, the data analysis techniques used were descriptive statistical analysis, classical assumptions, multiple linear regression, and hypothesis. The findings of this study among the three variables are used, two only have a significant influence on the buying interest whereas the three variables together have a significant influence on the buying interest of MSME products. To increase the buying interest of halal food products for MSMEs in DKI Jakarta, factors that can be considered important are halal awareness and halal lifestyle, because both have a significant impact on the buying interest. This can be interpreted if the two variables are increase it will also increase the buying interest of MSME’s halal food products in DKI Jakarta. On the other hand, if the three variables are considered simultaneously it will have a significant influence on buying interest.","author":[{"dropping-particle":"","family":"Nur","given":"Muhammad Rizky Taufiq","non-dropping-particle":"","parse-names":false,"suffix":""},{"dropping-particle":"","family":"Fathoni","given":"Muhammad Anwar","non-dropping-particle":"","parse-names":false,"suffix":""},{"dropping-particle":"","family":"Sari","given":"Lili Puspita","non-dropping-particle":"","parse-names":false,"suffix":""}],"container-title":"El-Barka: Journal of Islamic Economics and Business","id":"ITEM-1","issue":"2","issued":{"date-parts":[["2021"]]},"page":"156-189","title":"The Impact of Awareness, Lifestyle and Halal Certification on The Buying Interests of MSME’s Halal Food Products in DKI Jakarta","type":"article-journal","volume":"4"},"uris":["http://www.mendeley.com/documents/?uuid=6ad44817-6c7d-482c-b519-414e6c672619"]}],"mendeley":{"formattedCitation":"(Nur et al., 2021)","manualFormatting":"Nur et al., 2021)","plainTextFormattedCitation":"(Nur et al., 2021)","previouslyFormattedCitation":"(Nur et al., 2021)"},"properties":{"noteIndex":0},"schema":"https://github.com/citation-style-language/schema/raw/master/csl-citation.json"}</w:instrText>
      </w:r>
      <w:r w:rsidRPr="00DA60F8">
        <w:rPr>
          <w:sz w:val="24"/>
          <w:szCs w:val="24"/>
          <w:lang w:val="id-ID" w:eastAsia="ja-JP"/>
        </w:rPr>
        <w:fldChar w:fldCharType="separate"/>
      </w:r>
      <w:hyperlink w:anchor="Nur" w:history="1">
        <w:r w:rsidRPr="00DA60F8">
          <w:rPr>
            <w:noProof/>
            <w:sz w:val="24"/>
            <w:szCs w:val="24"/>
            <w:lang w:val="id-ID" w:eastAsia="ja-JP"/>
          </w:rPr>
          <w:t>Nur et al., 2021</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 xml:space="preserve"> membuktikan bahwa sertifikasi halal berdampak positif terhadap kepercayaan konsumen dan niat beli, namun hasil studi lain </w:t>
      </w:r>
      <w:r w:rsidRPr="00DA60F8">
        <w:rPr>
          <w:sz w:val="24"/>
          <w:szCs w:val="24"/>
          <w:lang w:val="id-ID" w:eastAsia="ja-JP"/>
        </w:rPr>
        <w:fldChar w:fldCharType="begin" w:fldLock="1"/>
      </w:r>
      <w:r w:rsidRPr="00DA60F8">
        <w:rPr>
          <w:sz w:val="24"/>
          <w:szCs w:val="24"/>
          <w:lang w:val="id-ID" w:eastAsia="ja-JP"/>
        </w:rPr>
        <w:instrText>ADDIN CSL_CITATION {"citationItems":[{"id":"ITEM-1","itemData":{"DOI":"10.7454/jsgs.v6i1.1108","ISSN":"26207249","abstract":"… that were halal-certified and SMEs that were not halal-certified, but the effect of the halal certificate … The population in this study is several SME actors spread throughout Indonesia. The …","author":[{"dropping-particle":"","family":"Akbar","given":"Gina Rhamdina","non-dropping-particle":"","parse-names":false,"suffix":""},{"dropping-particle":"","family":"Rohman","given":"Ibrahim Kholilul","non-dropping-particle":"","parse-names":false,"suffix":""}],"container-title":"Journal of Strategic and Global Studies","id":"ITEM-1","issue":"1","issued":{"date-parts":[["2023"]]},"title":"Analysis of the Impact of Halal Certificate on the Performance of Micro and Small Enterprises (SMEs) with the Propensity Score Matching (PSM) Method","type":"article-journal","volume":"6"},"uris":["http://www.mendeley.com/documents/?uuid=12e71471-acef-462a-9382-9eb836d35ead"]}],"mendeley":{"formattedCitation":"(Akbar &amp; Rohman, 2023)","manualFormatting":"(Akbar &amp; Rohman, 2023; ","plainTextFormattedCitation":"(Akbar &amp; Rohman, 2023)","previouslyFormattedCitation":"(Akbar &amp; Rohman,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kbar" w:history="1">
        <w:r w:rsidRPr="00DA60F8">
          <w:rPr>
            <w:noProof/>
            <w:sz w:val="24"/>
            <w:szCs w:val="24"/>
            <w:lang w:val="id-ID" w:eastAsia="ja-JP"/>
          </w:rPr>
          <w:t>Akbar &amp; Rohman,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{"citationItems":[{"id":"ITEM-1","itemData":{"author":[{"dropping-particle":"","family":"Fahriani","given":"Irma","non-dropping-particle":"","parse-names":false,"suffix":""}],"container-title":"IJABAH: Indonesian Journal of Sharia Economics, Business, and Halal Studies Volume","id":"ITEM-1","issue":"2","issued":{"date-parts":[["2024"]]},"page":"52-62","title":"Produksi Rantai Posok Halal Terhadap Kinerja Produksii Makanan Usaha Mikro Kecil Menengah (UMKM)","type":"article-journal","volume":"2"},"uris":["http://www.mendeley.com/documents/?uuid=a9681403-7a7b-4843-8280-cbef5d1825a9"]}],"mendeley":{"formattedCitation":"(Fahriani, 2024)","manualFormatting":"Fahriani, 2024)","plainTextFormattedCitation":"(Fahriani, 2024)","previouslyFormattedCitation":"(Fahriani, 2024)"},"properties":{"noteIndex":0},"schema":"https://github.com/citation-style-language/schema/raw/master/csl-citation.json"}</w:instrText>
      </w:r>
      <w:r w:rsidRPr="00DA60F8">
        <w:rPr>
          <w:sz w:val="24"/>
          <w:szCs w:val="24"/>
          <w:lang w:val="id-ID" w:eastAsia="ja-JP"/>
        </w:rPr>
        <w:fldChar w:fldCharType="separate"/>
      </w:r>
      <w:hyperlink w:anchor="Fahriani" w:history="1">
        <w:r w:rsidRPr="00DA60F8">
          <w:rPr>
            <w:noProof/>
            <w:sz w:val="24"/>
            <w:szCs w:val="24"/>
            <w:lang w:val="id-ID" w:eastAsia="ja-JP"/>
          </w:rPr>
          <w:t>Fahriani, 2024</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 xml:space="preserve"> bahwa sertifikasi saja tidak menjamin peningkatan penjualan secara otomatis.</w:t>
      </w:r>
    </w:p>
    <w:p w14:paraId="413D5B52" w14:textId="5F9E61CA"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Temuan ini menunjukkan pentingnya sinergi antara sertifikasi halal, inovasi produk, pemasaran yang efektif, serta edukasi konsumen. Selain itu, tantangan administratif dan biaya sertifikasi perlu mendapatkan perhatian khusus, agar manfaat sertifikasi halal dapat dioptimalkan untuk peningkatan penjualan UMKM di Indonesia.</w:t>
      </w:r>
    </w:p>
    <w:bookmarkEnd w:id="1"/>
    <w:p w14:paraId="55279814" w14:textId="77777777" w:rsidR="00380A87" w:rsidRPr="00870AA2" w:rsidRDefault="00380A87" w:rsidP="00380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60"/>
        <w:jc w:val="both"/>
        <w:rPr>
          <w:sz w:val="24"/>
          <w:szCs w:val="24"/>
          <w:lang w:val="en-US" w:eastAsia="ja-JP"/>
        </w:rPr>
      </w:pPr>
    </w:p>
    <w:p w14:paraId="27641FF9" w14:textId="79D4D233" w:rsidR="00DE5EAC" w:rsidRDefault="00DE5EAC">
      <w:pPr>
        <w:pStyle w:val="BodyText"/>
        <w:spacing w:before="8"/>
        <w:rPr>
          <w:sz w:val="6"/>
        </w:rPr>
      </w:pPr>
    </w:p>
    <w:p w14:paraId="09DD2214" w14:textId="77777777" w:rsidR="00DE5EAC" w:rsidRDefault="00DE5EAC">
      <w:pPr>
        <w:pStyle w:val="BodyText"/>
        <w:rPr>
          <w:sz w:val="6"/>
        </w:rPr>
      </w:pPr>
    </w:p>
    <w:p w14:paraId="7CB3118C" w14:textId="7AECC662"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b/>
          <w:bCs/>
          <w:sz w:val="24"/>
          <w:szCs w:val="24"/>
          <w:lang w:val="id-ID" w:eastAsia="ja-JP"/>
        </w:rPr>
      </w:pPr>
      <w:r w:rsidRPr="00DA60F8">
        <w:rPr>
          <w:b/>
          <w:bCs/>
          <w:sz w:val="24"/>
          <w:szCs w:val="24"/>
          <w:lang w:val="id-ID" w:eastAsia="ja-JP"/>
        </w:rPr>
        <w:t>KESIMPULAN</w:t>
      </w:r>
    </w:p>
    <w:p w14:paraId="7CB51015" w14:textId="68839436"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 xml:space="preserve">Berdasarkan hasil kajian literatur sistematis (Systematic Literature Review) terhadap 15 artikel ilmiah yang terpublikasi dalam periode 2019–2024, dapat disimpulkan bahwa sertifikasi halal memiliki urgensi yang tinggi bagi UMKM, khususnya di sektor makanan dan minuman, dalam rangka meningkatkan daya saing, memperluas akses pasar, dan membangun kepercayaan konsumen </w:t>
      </w:r>
      <w:r w:rsidRPr="00DA60F8">
        <w:rPr>
          <w:sz w:val="24"/>
          <w:szCs w:val="24"/>
          <w:lang w:val="id-ID" w:eastAsia="ja-JP"/>
        </w:rPr>
        <w:fldChar w:fldCharType="begin" w:fldLock="1"/>
      </w:r>
      <w:r w:rsidRPr="00DA60F8">
        <w:rPr>
          <w:sz w:val="24"/>
          <w:szCs w:val="24"/>
          <w:lang w:val="id-ID" w:eastAsia="ja-JP"/>
        </w:rPr>
        <w:instrText>ADDIN CSL_CITATION {"citationItems":[{"id":"ITEM-1","itemData":{"author":[{"dropping-particle":"","family":"Farhani","given":"Nadia","non-dropping-particle":"","parse-names":false,"suffix":""}],"container-title":"Al-Muamalah: Jurnal Ekonomi Islam, Filantropi dan Perbankan Syariah","id":"ITEM-1","issue":"02","issued":{"date-parts":[["2024"]]},"title":"Implementasi Halal Supply Chain Manajement pada Industri Pengolahan Makanan Petis Ikan Laut Putri Tunggal","type":"article-journal","volume":"01"},"uris":["http://www.mendeley.com/documents/?uuid=198de2e0-5643-4dfb-bb55-c04912573f5a"]}],"mendeley":{"formattedCitation":"(Farhani, 2024)","manualFormatting":"(Farhani, 2024; ","plainTextFormattedCitation":"(Farhani, 2024)","previouslyFormattedCitation":"(Farhani, 2024)"},"properties":{"noteIndex":0},"schema":"https://github.com/citation-style-language/schema/raw/master/csl-citation.json"}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Farhani2024" w:history="1">
        <w:r w:rsidRPr="00DA60F8">
          <w:rPr>
            <w:noProof/>
            <w:sz w:val="24"/>
            <w:szCs w:val="24"/>
            <w:lang w:val="id-ID" w:eastAsia="ja-JP"/>
          </w:rPr>
          <w:t>Farhani, 2024</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{"citationItems":[{"id":"ITEM-1","itemData":{"DOI":"https://doi.org/10.14421/jbmib .v3i1.2373","author":[{"dropping-particle":"","family":"Hidayat","given":"M Topit","non-dropping-particle":"","parse-names":false,"suffix":""},{"dropping-particle":"","family":"Witta","given":"Sri Rahma","non-dropping-particle":"","parse-names":false,"suffix":""}],"container-title":"Journal of Business Management and Islamic Banking","id":"ITEM-1","issue":"2","issued":{"date-parts":[["2024"]]},"page":"151-166","title":"Halal Certification and Implications for MSMEs : A Systematic Literature Review","type":"article-journal","volume":"03"},"uris":["http://www.mendeley.com/documents/?uuid=e42a06eb-d1bb-4806-b257-a082264d3117"]}],"mendeley":{"formattedCitation":"(Hidayat &amp; Witta, 2024)","manualFormatting":"Hidayat &amp; Witta, 2024; ","plainTextFormattedCitation":"(Hidayat &amp; Witta, 2024)","previouslyFormattedCitation":"(Hidayat &amp; Witta, 2024)"},"properties":{"noteIndex":0},"schema":"https://github.com/citation-style-language/schema/raw/master/csl-citation.json"}</w:instrText>
      </w:r>
      <w:r w:rsidRPr="00DA60F8">
        <w:rPr>
          <w:sz w:val="24"/>
          <w:szCs w:val="24"/>
          <w:lang w:val="id-ID" w:eastAsia="ja-JP"/>
        </w:rPr>
        <w:fldChar w:fldCharType="separate"/>
      </w:r>
      <w:hyperlink w:anchor="Hidayat" w:history="1">
        <w:r w:rsidRPr="00DA60F8">
          <w:rPr>
            <w:noProof/>
            <w:sz w:val="24"/>
            <w:szCs w:val="24"/>
            <w:lang w:val="id-ID" w:eastAsia="ja-JP"/>
          </w:rPr>
          <w:t>Hidayat &amp; Witta, 2024</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{"citationItems":[{"id":"ITEM-1","itemData":{"DOI":"10.21154/elbarka.v4i2.3207","ISSN":"2657-1153","abstract":"The research aims to explain the impact of awareness, lifestyle, and halal certification on people’s buying interest in MSME’s halal food products in DKI Jakarta Province. To the best of researchers’ knowledge based on the previous articles, there are no research titles that discuss the three variables simultaneously regarding the influence on the buying interest. Therefore, this research has some aspect of novelty compared to previous studies. Quantitative method is used for research methods that refer to numerical data. The subjects for this research are 150 consumers of MSME’s halal food products in the DKI Jakarta Province. Primary data collection is used as a technical data collection. Primary data was acquired from the distribution of questionnaires to MSME halal food consumers. Meanwhile, the data analysis techniques used were descriptive statistical analysis, classical assumptions, multiple linear regression, and hypothesis. The findings of this study among the three variables are used, two only have a significant influence on the buying interest whereas the three variables together have a significant influence on the buying interest of MSME products. To increase the buying interest of halal food products for MSMEs in DKI Jakarta, factors that can be considered important are halal awareness and halal lifestyle, because both have a significant impact on the buying interest. This can be interpreted if the two variables are increase it will also increase the buying interest of MSME’s halal food products in DKI Jakarta. On the other hand, if the three variables are considered simultaneously it will have a significant influence on buying interest.","author":[{"dropping-particle":"","family":"Nur","given":"Muhammad Rizky Taufiq","non-dropping-particle":"","parse-names":false,"suffix":""},{"dropping-particle":"","family":"Fathoni","given":"Muhammad Anwar","non-dropping-particle":"","parse-names":false,"suffix":""},{"dropping-particle":"","family":"Sari","given":"Lili Puspita","non-dropping-particle":"","parse-names":false,"suffix":""}],"container-title":"El-Barka: Journal of Islamic Economics and Business","id":"ITEM-1","issue":"2","issued":{"date-parts":[["2021"]]},"page":"156-189","title":"The Impact of Awareness, Lifestyle and Halal Certification on The Buying Interests of MSME’s Halal Food Products in DKI Jakarta","type":"article-journal","volume":"4"},"uris":["http://www.mendeley.com/documents/?uuid=6ad44817-6c7d-482c-b519-414e6c672619"]}],"mendeley":{"formattedCitation":"(Nur et al., 2021)","manualFormatting":"Nur et al., 2021)","plainTextFormattedCitation":"(Nur et al., 2021)","previouslyFormattedCitation":"(Nur et al., 2021)"},"properties":{"noteIndex":0},"schema":"https://github.com/citation-style-language/schema/raw/master/csl-citation.json"}</w:instrText>
      </w:r>
      <w:r w:rsidRPr="00DA60F8">
        <w:rPr>
          <w:sz w:val="24"/>
          <w:szCs w:val="24"/>
          <w:lang w:val="id-ID" w:eastAsia="ja-JP"/>
        </w:rPr>
        <w:fldChar w:fldCharType="separate"/>
      </w:r>
      <w:hyperlink w:anchor="Nur" w:history="1">
        <w:r w:rsidRPr="00DA60F8">
          <w:rPr>
            <w:noProof/>
            <w:sz w:val="24"/>
            <w:szCs w:val="24"/>
            <w:lang w:val="id-ID" w:eastAsia="ja-JP"/>
          </w:rPr>
          <w:t>Nur et al., 2021</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4936E8F1" w14:textId="1AD9CA24"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Urgensi sertifikasi halal semakin nyata dalam kondisi:</w:t>
      </w:r>
    </w:p>
    <w:p w14:paraId="5A93545E" w14:textId="2A9BB810" w:rsidR="00DA60F8" w:rsidRPr="00DA60F8" w:rsidRDefault="00DA60F8" w:rsidP="00DA60F8">
      <w:pPr>
        <w:pStyle w:val="ListParagraph"/>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Ketika UMKM ingin masuk ke pasar modern, pasar ekspor, atau memenuhi regulasi wajib halal </w:t>
      </w:r>
      <w:r w:rsidRPr="00DA60F8">
        <w:rPr>
          <w:sz w:val="24"/>
          <w:szCs w:val="24"/>
          <w:lang w:val="id-ID" w:eastAsia="ja-JP"/>
        </w:rPr>
        <w:fldChar w:fldCharType="begin" w:fldLock="1"/>
      </w:r>
      <w:r w:rsidRPr="00DA60F8">
        <w:rPr>
          <w:sz w:val="24"/>
          <w:szCs w:val="24"/>
          <w:lang w:val="id-ID" w:eastAsia="ja-JP"/>
        </w:rPr>
        <w:instrText>ADDIN CSL_CITATION {"citationItems":[{"id":"ITEM-1","itemData":{"DOI":"10.31098/jhasib.v1i1.1321","ISSN":"2987-8535","abstract":"Halal labels at this time are so widely circulated. Especially in food which is the key for Muslims when they are going to consume a food product. Because the groceries that we eat must be halal and tayyiban so that the food becomes our energy to worship and carry out the activities that we do every day. The purpose of this research is to find out thoroughly how the process so that food can become halal as a whole and know the nature of halal. Halal labels are currently widely circulated, especially in food, which is the key for Muslims when they are going to consume a food product. The groceries that we eat must be halal and tayyiban so that these foods become our energy for worship and carrying out the activities that we do every day. Due to limited time, the ability to conduct research in the field, and a lack of ability to analyze problems in the field, I used Google Scholar and Scientific Articles. Then the effect of slaughter on the halal food sold. Because by knowing the differences, MSMEs can find out the whole process of halal food products so that their sales are expected to experience an increase in sales and general features, and most importantly, provide a sense of calm for their customers.","author":[{"dropping-particle":"","family":"Azis","given":"Rayhan","non-dropping-particle":"","parse-names":false,"suffix":""},{"dropping-particle":"","family":"Juanda","given":"Ardi Taufiqurrahman","non-dropping-particle":"","parse-names":false,"suffix":""},{"dropping-particle":"","family":"Nurhayati","given":"Nunung","non-dropping-particle":"","parse-names":false,"suffix":""}],"container-title":"Journal of Halal Science, Industry, and Business","id":"ITEM-1","issue":"1","issued":{"date-parts":[["2023"]]},"page":"59-70","title":"The Impact of The Halal Label on The Welfare of Micro Small-Medium Businesses in Indonesia","type":"article-journal","volume":"1"},"uris":["http://www.mendeley.com/documents/?uuid=567baa9b-8db4-4d8f-ae3f-c71a4e991fe0"]}],"mendeley":{"formattedCitation":"(Azis et al., 2023)","manualFormatting":"(Azis et al., 2023; ","plainTextFormattedCitation":"(Azis et al., 2023)","previouslyFormattedCitation":"(Azis et al.,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ziz" w:history="1">
        <w:r w:rsidRPr="00DA60F8">
          <w:rPr>
            <w:noProof/>
            <w:sz w:val="24"/>
            <w:szCs w:val="24"/>
            <w:lang w:val="id-ID" w:eastAsia="ja-JP"/>
          </w:rPr>
          <w:t>Azis et al.,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{"citationItems":[{"id":"ITEM-1","itemData":{"DOI":"10.15575/ijhar.v5i2.22965","ISSN":"26570165","abstract":"The obligation to certify halal products in circulation is limited to food, beverages, goods or services. This study determined the effect of halal labeling on the purchase intention of Indonesian Muslim communities in non-food halal products. Even though laws regulate halal products in circulation, not all people know about halal products, especially non-food products. This research method used a mixed method, which combined quantitative and qualitative methods. The design was a two-phase mixed method, with data collection techniques based on explanatory strategies. The results were analyzed with sequential data; quantitative was used as the basis for collecting qualitative data. The results of this study indicated there was a partially accepted influence of religiosity on Purchase Intention. Religiosity positively and significantly affected the Purchase Intention of non-food halal products. Furthermore, the hypothesis that said there was influence of the Perception of the Halal Label on Purchase Intention was partially accepted. Thus, the Perception of the Halal Label positively and significantly affected the Purchase Intention of non-food halal products. The significant level that produced 0.000, smaller than the specified significance level, was 0.05, so the significance level of Religiosity and Perception of Halal Labels was significant to Purchase Intention. It could also be seen that the f-count value was 118.210 with an f-table value of 3.1504, so the f-count &gt; f-table or 118.210 &gt; 3.1504, which means Religiosity and Perception of the Halal Label simultaneously affect Purchase Intention. In conclusion, Religiosity and Perception of the Halal Label simultaneously affect Purchase Intention on Non-Food Halal Products.","author":[{"dropping-particle":"","family":"Susilawati","given":"Cucu","non-dropping-particle":"","parse-names":false,"suffix":""},{"dropping-particle":"","family":"Joharudin","given":"Agus","non-dropping-particle":"","parse-names":false,"suffix":""},{"dropping-particle":"","family":"Abduh","given":"Muhamad","non-dropping-particle":"","parse-names":false,"suffix":""},{"dropping-particle":"","family":"Sonjaya","given":"Adang","non-dropping-particle":"","parse-names":false,"suffix":""}],"container-title":"Indonesian Journal of Halal Research","id":"ITEM-1","issue":"2","issued":{"date-parts":[["2023"]]},"page":"77-89","title":"The Influence of Religiosity and Halal Labeling on Purchase Intention of Non-Food Halal Products","type":"article-journal","volume":"5"},"uris":["http://www.mendeley.com/documents/?uuid=3df5c821-f523-4b44-bed9-592a49c708f9"]}],"mendeley":{"formattedCitation":"(Susilawati et al., 2023)","manualFormatting":"Susilawati et al., 2023)","plainTextFormattedCitation":"(Susilawati et al., 2023)","previouslyFormattedCitation":"(Susilawati et al., 2023)"},"properties":{"noteIndex":0},"schema":"https://github.com/citation-style-language/schema/raw/master/csl-citation.json"}</w:instrText>
      </w:r>
      <w:r w:rsidRPr="00DA60F8">
        <w:rPr>
          <w:sz w:val="24"/>
          <w:szCs w:val="24"/>
          <w:lang w:val="id-ID" w:eastAsia="ja-JP"/>
        </w:rPr>
        <w:fldChar w:fldCharType="separate"/>
      </w:r>
      <w:hyperlink w:anchor="Susilawati" w:history="1">
        <w:r w:rsidRPr="00DA60F8">
          <w:rPr>
            <w:noProof/>
            <w:sz w:val="24"/>
            <w:szCs w:val="24"/>
            <w:lang w:val="id-ID" w:eastAsia="ja-JP"/>
          </w:rPr>
          <w:t>Susilawati et al., 2023</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61188CC9" w14:textId="3423122A" w:rsidR="00DA60F8" w:rsidRPr="00DA60F8" w:rsidRDefault="00DA60F8" w:rsidP="00DA60F8">
      <w:pPr>
        <w:pStyle w:val="ListParagraph"/>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Saat target pasar adalah konsumen Muslim yang menjadikan aspek halal sebagai prioritas utama dalam keputusan pembelian </w:t>
      </w:r>
      <w:r w:rsidRPr="00DA60F8">
        <w:rPr>
          <w:sz w:val="24"/>
          <w:szCs w:val="24"/>
          <w:lang w:val="id-ID" w:eastAsia="ja-JP"/>
        </w:rPr>
        <w:fldChar w:fldCharType="begin" w:fldLock="1"/>
      </w:r>
      <w:r w:rsidRPr="00DA60F8">
        <w:rPr>
          <w:sz w:val="24"/>
          <w:szCs w:val="24"/>
          <w:lang w:val="id-ID" w:eastAsia="ja-JP"/>
        </w:rPr>
        <w:instrText>ADDIN CSL_CITATION {"citationItems":[{"id":"ITEM-1","itemData":{"DOI":"10.55927/eajmr.v3i4.8861","abstract":"Economic developments have required the food and beverage industry to further develop by bringing out the latest product innovations. This challenge also answers questions from consumers regarding food not just as a basic necessity but as a complement to human lifestyle. As a country with a Muslim majority, the state is an important part of being a facilitator to guarantee the halalness of products in circulation. The method in this research uses quantitative descriptive analysis methods. With the consumer population in Blitar district. This study was conducted using a \"non-probability sampling\" method, with a sampling technique known as \"purposive sampling\". The results in this research state that halal certification and halal awareness have a positive and significant influence on purchasing decisions.","author":[{"dropping-particle":"","family":"Purnomo","given":"Irfan Agung","non-dropping-particle":"","parse-names":false,"suffix":""},{"dropping-particle":"","family":"Pratikto","given":"Heri","non-dropping-particle":"","parse-names":false,"suffix":""},{"dropping-particle":"","family":"Suharsono","given":"Naswan","non-dropping-particle":"","parse-names":false,"suffix":""}],"container-title":"East Asian Journal of Multidisciplinary Research (EAJMR)","id":"ITEM-1","issue":"4","issued":{"date-parts":[["2024"]]},"page":"1567-1578","title":"The Influence of Halal Certification and Halal Awareness on Purchasing Decisions","type":"article-journal","volume":"3"},"uris":["http://www.mendeley.com/documents/?uuid=1621e4c1-8ce2-477d-b61c-2aec3ad7ab85"]}],"mendeley":{"formattedCitation":"(Purnomo et al., 2024)","manualFormatting":"(Purnomo et al., 2024","plainTextFormattedCitation":"(Purnomo et al., 2024)","previouslyFormattedCitation":"(Purnomo et al., 2024)"},"properties":{"noteIndex":0},"schema":"https://github.com/citation-style-language/schema/raw/master/csl-citation.json"}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Purnomo" w:history="1">
        <w:r w:rsidRPr="00DA60F8">
          <w:rPr>
            <w:noProof/>
            <w:sz w:val="24"/>
            <w:szCs w:val="24"/>
            <w:lang w:val="id-ID" w:eastAsia="ja-JP"/>
          </w:rPr>
          <w:t>Purnomo et al., 2024</w:t>
        </w:r>
      </w:hyperlink>
      <w:r w:rsidRPr="00DA60F8">
        <w:rPr>
          <w:sz w:val="24"/>
          <w:szCs w:val="24"/>
          <w:lang w:val="id-ID" w:eastAsia="ja-JP"/>
        </w:rPr>
        <w:fldChar w:fldCharType="end"/>
      </w:r>
      <w:r w:rsidRPr="00DA60F8">
        <w:rPr>
          <w:sz w:val="24"/>
          <w:szCs w:val="24"/>
          <w:lang w:val="id-ID" w:eastAsia="ja-JP"/>
        </w:rPr>
        <w:t xml:space="preserve">; </w:t>
      </w:r>
      <w:r w:rsidRPr="00DA60F8">
        <w:rPr>
          <w:sz w:val="24"/>
          <w:szCs w:val="24"/>
          <w:lang w:val="id-ID" w:eastAsia="ja-JP"/>
        </w:rPr>
        <w:fldChar w:fldCharType="begin" w:fldLock="1"/>
      </w:r>
      <w:r w:rsidRPr="00DA60F8">
        <w:rPr>
          <w:sz w:val="24"/>
          <w:szCs w:val="24"/>
          <w:lang w:val="id-ID" w:eastAsia="ja-JP"/>
        </w:rPr>
        <w:instrText>ADDIN CSL_CITATION {"citationItems":[{"id":"ITEM-1","itemData":{"DOI":"10.24239/jsi.v16i1.538.111-141","ISSN":"1411-125X","abstract":"Abstract. The aims of this study are (1) To find out and analyze the factors that contribute greatly to the performance of marketing halal products, (2) To find out and analyze marketing performance factors that have the most dominant multiplier effect on the development of halal products in Indonesia. The data analysis technique used is Confirmatory Factor Analysis (CFA). The results of this study show that based on the results of the analysis with the CFA method there are five independent variables that have a contribution to the dependent variable. First the Product Competition Level variable with a correlation value of 0.920. Second, HR Marketing Performance variable which has a correlation value of 0.895. Third, Infrastructure variables with a correlation value of 0.873. Fourth, Amount of Distribution Cost with a correlation value of 0.741, as well as the five variables X3, namely Market Competition Level variables with a correlation value of 0.572. Correlation value-of the five variables shows a strong relationship between the five independent variables with the performance variable of marketing halal products. From a number of marketing performance factors formed through literature review and after analysis using the CFA method, product competition variables are variables that have a correlation value of 0.920. The matrix component value shows a strong correlation between product competition variables and the performance of halal product marketing. The correlation value is greater than the other four independent variables. Keywords: marketing performance, halal products, confirmatory factor analysis","author":[{"dropping-particle":"","family":"Septiani","given":"Devi","non-dropping-particle":"","parse-names":false,"suffix":""},{"dropping-particle":"","family":"Ridlwan","given":"Ahmad Ajib","non-dropping-particle":"","parse-names":false,"suffix":""}],"container-title":"HUNAFA: Jurnal Studia Islamika","id":"ITEM-1","issue":"1","issued":{"date-parts":[["2019"]]},"page":"111-141","title":"The Effects of Halal Certification and Halal Awareness on Purchase Intention of Halal Food Products in Indonesia","type":"article-journal","volume":"16"},"uris":["http://www.mendeley.com/documents/?uuid=500d7e08-65da-4f4f-bf72-363f9596327f"]}],"mendeley":{"formattedCitation":"(Septiani &amp; Ridlwan, 2019)","manualFormatting":"Septiani &amp; Ridlwan, 2019)","plainTextFormattedCitation":"(Septiani &amp; Ridlwan, 2019)","previouslyFormattedCitation":"(Septiani &amp; Ridlwan, 2019)"},"properties":{"noteIndex":0},"schema":"https://github.com/citation-style-language/schema/raw/master/csl-citation.json"}</w:instrText>
      </w:r>
      <w:r w:rsidRPr="00DA60F8">
        <w:rPr>
          <w:sz w:val="24"/>
          <w:szCs w:val="24"/>
          <w:lang w:val="id-ID" w:eastAsia="ja-JP"/>
        </w:rPr>
        <w:fldChar w:fldCharType="separate"/>
      </w:r>
      <w:hyperlink w:anchor="Septiani" w:history="1">
        <w:r w:rsidRPr="00DA60F8">
          <w:rPr>
            <w:noProof/>
            <w:sz w:val="24"/>
            <w:szCs w:val="24"/>
            <w:lang w:val="id-ID" w:eastAsia="ja-JP"/>
          </w:rPr>
          <w:t>Septiani &amp; Ridlwan, 2019</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33EF54D3" w14:textId="7ABB7AC4" w:rsidR="00DA60F8" w:rsidRPr="00E3255E" w:rsidRDefault="00DA60F8" w:rsidP="00E3255E">
      <w:pPr>
        <w:pStyle w:val="ListParagraph"/>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Ketika pelaku usaha telah siap berinovasi dan memanfaatkan sertifikat halal sebagai keunggulan kompetitif produk </w:t>
      </w:r>
      <w:r w:rsidRPr="00DA60F8">
        <w:rPr>
          <w:sz w:val="24"/>
          <w:szCs w:val="24"/>
          <w:lang w:val="id-ID" w:eastAsia="ja-JP"/>
        </w:rPr>
        <w:fldChar w:fldCharType="begin" w:fldLock="1"/>
      </w:r>
      <w:r w:rsidRPr="00DA60F8">
        <w:rPr>
          <w:sz w:val="24"/>
          <w:szCs w:val="24"/>
          <w:lang w:val="id-ID" w:eastAsia="ja-JP"/>
        </w:rPr>
        <w:instrText>ADDIN CSL_CITATION {"citationItems":[{"id":"ITEM-1","itemData":{"DOI":"10.47191/jefms/v6-i10-12","ISSN":"26440490","abstract":"This research aims to explain the effect of halal certification on the financial performance of MSMEs, which is mediated by innovation performance. Halal certification is required for MSME food products along the supply chain, starting from providing ingredients, processing, storage, packaging, distribution, sales, and presentation of products. Currently, the awareness of MSME owners in Malang Regency regarding the importance of halal certification for the products produced is increasing, aiming to improve MSMEs' performance. This is also supported by a government program that provides assistance facilities for MSMEs in managing halal certification. This research uses quantitative methods accompanied by hypothesis testing. The research sample was 153 MSME food products registered with the Cooperative Service, which had received halal certification from LPPOM MUI. Questionnaires were distributed to MSMEs in five sub-districts in the Malang Regency area to obtain a representative sample. The sampling technique used was purposive sampling with primary data collection was carried out by field surveys of food product MSMEs using questionnaires and Likert scale measurement. The analysis technique used in this research is Structural Equation Modelling Partial Least Square (SEM-PLS) analysis to find out how halal certification affects the financial performance of MSMEs. The research results show that halal certification does not affect the financial performance of MSMEs in Malang Regency; on the contrary, halal certification has a positive and significant effect on innovative performance in MSMEs. This research also found that innovative performance positively affects financial performance. Apart from that, another finding from this research is that halal certification indirectly affects financial performance, which is mediated by innovative performance in MSMEs in Malang Regency.","author":[{"dropping-particle":"","family":"Fitri","given":"Raisa","non-dropping-particle":"","parse-names":false,"suffix":""},{"dropping-particle":"","family":"Sudarmiatin","given":"Sudarmiatin","non-dropping-particle":"","parse-names":false,"suffix":""},{"dropping-particle":"","family":"Zonna Lia","given":"Della Ayu","non-dropping-particle":"","parse-names":false,"suffix":""}],"container-title":"Journal of Economics, Finance and Management Studies","id":"ITEM-1","issue":"10","issued":{"date-parts":[["2023"]]},"page":"4775-4782","title":"Urgency of Halal Certification on the Performance of MSMEs","type":"article-journal","volume":"06"},"uris":["http://www.mendeley.com/documents/?uuid=59649abc-a8a5-47ed-a3e1-5d3f12b2fea6"]}],"mendeley":{"formattedCitation":"(Fitri et al., 2023)","manualFormatting":"(Fitri et al., 2023; ","plainTextFormattedCitation":"(Fitri et al., 2023)","previouslyFormattedCitation":"(Fitri et al.,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Fitri" w:history="1">
        <w:r w:rsidRPr="00DA60F8">
          <w:rPr>
            <w:noProof/>
            <w:sz w:val="24"/>
            <w:szCs w:val="24"/>
            <w:lang w:val="id-ID" w:eastAsia="ja-JP"/>
          </w:rPr>
          <w:t>Fitri et al.,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{"citationItems":[{"id":"ITEM-1","itemData":{"DOI":"10.22219/jrak.v11i3.17983","ISSN":"2088-0685","abstract":"This research is to empirically examine the influence of halal certification on innovation and financial performance by adopting Resource Based View (RBV) theory. The data used were the financial statements of food and beverage corporates listed at Indonesian Stock Exchange of 2015-2018 period. The analysis method employed was multiple linear regression using SPSS. The results show that halal certification significantly and positively affects financial performance. Similarly, innovation also results in positive and significant effect on financial performance, and halal certification positively and significantly affects innovation and financial performance. A number of implications are catered by this research, such as theoretical contribution toward the existing literature related to food corporations in Indonesia. This is expected to be a reference for the study on halal food corporation in Indonesia, as well as to provide knowledge of the improvement of financial performance and innovation through halal certification for food corporate management. performance and innovation through halal certification for food corporate management.","author":[{"dropping-particle":"","family":"Puspitasari","given":"Dyah Ayu","non-dropping-particle":"","parse-names":false,"suffix":""},{"dropping-particle":"","family":"Urumsah","given":"Dekar","non-dropping-particle":"","parse-names":false,"suffix":""}],"container-title":"Jurnal Reviu Akuntansi dan Keuangan","id":"ITEM-1","issue":"3","issued":{"date-parts":[["2021"]]},"page":"650-666","title":"Influence of Halal Certification on Innovation and Financial Performance","type":"article-journal","volume":"11"},"uris":["http://www.mendeley.com/documents/?uuid=03af4f41-d625-4480-886e-06b0fc0dd8e7"]}],"mendeley":{"formattedCitation":"(Puspitasari &amp; Urumsah, 2021)","manualFormatting":"Puspitasari &amp; Urumsah, 2021)","plainTextFormattedCitation":"(Puspitasari &amp; Urumsah, 2021)","previouslyFormattedCitation":"(Puspitasari &amp; Urumsah, 2021)"},"properties":{"noteIndex":0},"schema":"https://github.com/citation-style-language/schema/raw/master/csl-citation.json"}</w:instrText>
      </w:r>
      <w:r w:rsidRPr="00DA60F8">
        <w:rPr>
          <w:sz w:val="24"/>
          <w:szCs w:val="24"/>
          <w:lang w:val="id-ID" w:eastAsia="ja-JP"/>
        </w:rPr>
        <w:fldChar w:fldCharType="separate"/>
      </w:r>
      <w:hyperlink w:anchor="Puspitasari" w:history="1">
        <w:r w:rsidRPr="00DA60F8">
          <w:rPr>
            <w:noProof/>
            <w:sz w:val="24"/>
            <w:szCs w:val="24"/>
            <w:lang w:val="id-ID" w:eastAsia="ja-JP"/>
          </w:rPr>
          <w:t>Puspitasari &amp; Urumsah, 2021</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180D4482" w14:textId="77777777" w:rsidR="00E3255E" w:rsidRDefault="00E3255E"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p>
    <w:p w14:paraId="2F775154" w14:textId="5009F7D5" w:rsidR="00DA60F8" w:rsidRPr="00DA60F8" w:rsidRDefault="00E3255E"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00DA60F8" w:rsidRPr="00DA60F8">
        <w:rPr>
          <w:sz w:val="24"/>
          <w:szCs w:val="24"/>
          <w:lang w:val="id-ID" w:eastAsia="ja-JP"/>
        </w:rPr>
        <w:t>Namun, urgensi sertifikasi halal belum sepenuhnya dirasakan dalam situasi:</w:t>
      </w:r>
    </w:p>
    <w:p w14:paraId="0F77DAA9" w14:textId="11596377" w:rsidR="00DA60F8" w:rsidRPr="00DA60F8" w:rsidRDefault="00DA60F8" w:rsidP="00DA60F8">
      <w:pPr>
        <w:pStyle w:val="ListParagraph"/>
        <w:widowControl/>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Produk UMKM belum secara spesifik menyasar pasar halal atau konsumen Muslim;</w:t>
      </w:r>
    </w:p>
    <w:p w14:paraId="040C4264" w14:textId="72B4B69B" w:rsidR="00DA60F8" w:rsidRPr="00DA60F8" w:rsidRDefault="00DA60F8" w:rsidP="00DA60F8">
      <w:pPr>
        <w:pStyle w:val="ListParagraph"/>
        <w:widowControl/>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Pelaku usaha belum siap dari sisi inovasi, pemasaran, atau masih kurang memahami manfaat sertifikasi halal </w:t>
      </w:r>
      <w:r w:rsidRPr="00DA60F8">
        <w:rPr>
          <w:sz w:val="24"/>
          <w:szCs w:val="24"/>
          <w:lang w:val="id-ID" w:eastAsia="ja-JP"/>
        </w:rPr>
        <w:fldChar w:fldCharType="begin" w:fldLock="1"/>
      </w:r>
      <w:r w:rsidRPr="00DA60F8">
        <w:rPr>
          <w:sz w:val="24"/>
          <w:szCs w:val="24"/>
          <w:lang w:val="id-ID" w:eastAsia="ja-JP"/>
        </w:rPr>
        <w:instrText>ADDIN CSL_CITATION {"citationItems":[{"id":"ITEM-1","itemData":{"DOI":"10.58451/ijebss.v2i04.147","ISSN":"2980-4272","abstract":"The enactment of halal product assurance regulations on small micro-enterprises requires small micro-entrepreneurs to accelerate halal certification. This situation has caused various responses in the community, especially micro, small businesses, as one of the target recipients of the Halal Product Guarantee Law regulation. This situation is a serious concern for the author to know more about halal certification in the view of small micro-entrepreneurs in Pasuruan Regency. The problem formulation in this study is 1) What is the perspective of small micro entrepreneurs on halal certification in Pasuruan Regency? 2) What are the implications of halal certification for micro-small businesses in Pasuruan Regency? The objectives of this study are 1) To understand the perspective of small micro-entrepreneurs on halal certification in Pasuruan Regency and 2) to find the implications of halal certification for small micro business businesses in Pasuruan Regency. This qualitative research uses a phenomenological approach to see and answer problems based on concrete conditions experienced by research subjects, namely small micro entrepreneurs in Pasuruan Regency. The research data was obtained from observations, interviews and documentation of small micro-entrepreneurs in Pasuruan Regency. The results showed 1) halal certification, the perspective of small micro-entrepreneurs is divided into three typologies: first, the typology of small micro-entrepreneurs who are pro with halal certification. Second, the typology of small micro-entrepreneurs who contradict halal certification. Third, a neutral typology of small micro-entrepreneurs with halal certification. 2) Implications of halal certification for small micro-entrepreneurs: First, there are implications for small micro-entrepreneurs who are pro with halal certification. Second, the implications for small micro-entrepreneurs who contradict halal certification. Third, the implications for neutral micro-small entrepreneurs with halal certification.","author":[{"dropping-particle":"","family":"Aslikhah","given":"","non-dropping-particle":"","parse-names":false,"suffix":""},{"dropping-particle":"","family":"Djamaluddin","given":"Burhan","non-dropping-particle":"","parse-names":false,"suffix":""},{"dropping-particle":"","family":"Mugiyati","given":"Mugiyati","non-dropping-particle":"","parse-names":false,"suffix":""}],"container-title":"International Journal of Engineering Business and Social Science","id":"ITEM-1","issue":"04","issued":{"date-parts":[["2024"]]},"page":"1120-1140","title":"Halal Certification Perspective of Small Micro-Entrepreneurs in Pasuruan Regency","type":"article-journal","volume":"2"},"uris":["http://www.mendeley.com/documents/?uuid=d1dc1bae-7281-414d-82f4-0905e59b25c1"]}],"mendeley":{"formattedCitation":"(Aslikhah et al., 2024)","plainTextFormattedCitation":"(Aslikhah et al., 2024)","previouslyFormattedCitation":"(Aslikhah et al., 2024)"},"properties":{"noteIndex":0},"schema":"https://github.com/citation-style-language/schema/raw/master/csl-citation.json"}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slikhah" w:history="1">
        <w:r w:rsidRPr="00DA60F8">
          <w:rPr>
            <w:noProof/>
            <w:sz w:val="24"/>
            <w:szCs w:val="24"/>
            <w:lang w:val="id-ID" w:eastAsia="ja-JP"/>
          </w:rPr>
          <w:t>Aslikhah et al., 2024</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655BA442" w14:textId="380C0980" w:rsidR="00DA60F8" w:rsidRPr="00DA60F8" w:rsidRDefault="00DA60F8" w:rsidP="00DA60F8">
      <w:pPr>
        <w:pStyle w:val="ListParagraph"/>
        <w:widowControl/>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lastRenderedPageBreak/>
        <w:t xml:space="preserve">Prosedur sertifikasi dianggap rumit dan biaya pengurusan menjadi kendala, terutama bagi UMKM dengan skala usaha yang sangat kecil </w:t>
      </w:r>
      <w:r w:rsidRPr="00DA60F8">
        <w:rPr>
          <w:sz w:val="24"/>
          <w:szCs w:val="24"/>
          <w:lang w:val="id-ID" w:eastAsia="ja-JP"/>
        </w:rPr>
        <w:fldChar w:fldCharType="begin" w:fldLock="1"/>
      </w:r>
      <w:r w:rsidRPr="00DA60F8">
        <w:rPr>
          <w:sz w:val="24"/>
          <w:szCs w:val="24"/>
          <w:lang w:val="id-ID" w:eastAsia="ja-JP"/>
        </w:rPr>
        <w:instrText>ADDIN CSL_CITATION {"citationItems":[{"id":"ITEM-1","itemData":{"DOI":"10.31098/jhasib.v1i1.1321","ISSN":"2987-8535","abstract":"Halal labels at this time are so widely circulated. Especially in food which is the key for Muslims when they are going to consume a food product. Because the groceries that we eat must be halal and tayyiban so that the food becomes our energy to worship and carry out the activities that we do every day. The purpose of this research is to find out thoroughly how the process so that food can become halal as a whole and know the nature of halal. Halal labels are currently widely circulated, especially in food, which is the key for Muslims when they are going to consume a food product. The groceries that we eat must be halal and tayyiban so that these foods become our energy for worship and carrying out the activities that we do every day. Due to limited time, the ability to conduct research in the field, and a lack of ability to analyze problems in the field, I used Google Scholar and Scientific Articles. Then the effect of slaughter on the halal food sold. Because by knowing the differences, MSMEs can find out the whole process of halal food products so that their sales are expected to experience an increase in sales and general features, and most importantly, provide a sense of calm for their customers.","author":[{"dropping-particle":"","family":"Azis","given":"Rayhan","non-dropping-particle":"","parse-names":false,"suffix":""},{"dropping-particle":"","family":"Juanda","given":"Ardi Taufiqurrahman","non-dropping-particle":"","parse-names":false,"suffix":""},{"dropping-particle":"","family":"Nurhayati","given":"Nunung","non-dropping-particle":"","parse-names":false,"suffix":""}],"container-title":"Journal of Halal Science, Industry, and Business","id":"ITEM-1","issue":"1","issued":{"date-parts":[["2023"]]},"page":"59-70","title":"The Impact of The Halal Label on The Welfare of Micro Small-Medium Businesses in Indonesia","type":"article-journal","volume":"1"},"uris":["http://www.mendeley.com/documents/?uuid=567baa9b-8db4-4d8f-ae3f-c71a4e991fe0"]}],"mendeley":{"formattedCitation":"(Azis et al., 2023)","manualFormatting":"(Azis et al., 2023; ","plainTextFormattedCitation":"(Azis et al., 2023)","previouslyFormattedCitation":"(Azis et al.,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ziz" w:history="1">
        <w:r w:rsidRPr="00DA60F8">
          <w:rPr>
            <w:noProof/>
            <w:sz w:val="24"/>
            <w:szCs w:val="24"/>
            <w:lang w:val="id-ID" w:eastAsia="ja-JP"/>
          </w:rPr>
          <w:t>Azis et al.,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{"citationItems":[{"id":"ITEM-1","itemData":{"DOI":"https://doi.org/10.14421/jbmib .v3i1.2373","author":[{"dropping-particle":"","family":"Hidayat","given":"M Topit","non-dropping-particle":"","parse-names":false,"suffix":""},{"dropping-particle":"","family":"Witta","given":"Sri Rahma","non-dropping-particle":"","parse-names":false,"suffix":""}],"container-title":"Journal of Business Management and Islamic Banking","id":"ITEM-1","issue":"2","issued":{"date-parts":[["2024"]]},"page":"151-166","title":"Halal Certification and Implications for MSMEs : A Systematic Literature Review","type":"article-journal","volume":"03"},"uris":["http://www.mendeley.com/documents/?uuid=e42a06eb-d1bb-4806-b257-a082264d3117"]}],"mendeley":{"formattedCitation":"(Hidayat &amp; Witta, 2024)","manualFormatting":"Hidayat &amp; Witta, 2024)","plainTextFormattedCitation":"(Hidayat &amp; Witta, 2024)","previouslyFormattedCitation":"(Hidayat &amp; Witta, 2024)"},"properties":{"noteIndex":0},"schema":"https://github.com/citation-style-language/schema/raw/master/csl-citation.json"}</w:instrText>
      </w:r>
      <w:r w:rsidRPr="00DA60F8">
        <w:rPr>
          <w:sz w:val="24"/>
          <w:szCs w:val="24"/>
          <w:lang w:val="id-ID" w:eastAsia="ja-JP"/>
        </w:rPr>
        <w:fldChar w:fldCharType="separate"/>
      </w:r>
      <w:hyperlink w:anchor="Hidayat" w:history="1">
        <w:r w:rsidRPr="00DA60F8">
          <w:rPr>
            <w:noProof/>
            <w:sz w:val="24"/>
            <w:szCs w:val="24"/>
            <w:lang w:val="id-ID" w:eastAsia="ja-JP"/>
          </w:rPr>
          <w:t>Hidayat &amp; Witta, 2024</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07B95F15" w14:textId="2A2D2191"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 xml:space="preserve">Secara keseluruhan, sertifikasi halal memberikan kontribusi positif terhadap peningkatan citra produk, kepercayaan konsumen, dan potensi akses pasar. Akan tetapi, dampaknya terhadap peningkatan volume penjualan UMKM belum sepenuhnya konsisten, karena dipengaruhi oleh faktor lain seperti inovasi produk, literasi pelaku usaha, dan kondisi pasar yang dihadapi </w:t>
      </w:r>
      <w:r w:rsidRPr="00DA60F8">
        <w:rPr>
          <w:sz w:val="24"/>
          <w:szCs w:val="24"/>
          <w:lang w:val="id-ID" w:eastAsia="ja-JP"/>
        </w:rPr>
        <w:fldChar w:fldCharType="begin" w:fldLock="1"/>
      </w:r>
      <w:r w:rsidRPr="00DA60F8">
        <w:rPr>
          <w:sz w:val="24"/>
          <w:szCs w:val="24"/>
          <w:lang w:val="id-ID" w:eastAsia="ja-JP"/>
        </w:rPr>
        <w:instrText>ADDIN CSL_CITATION {"citationItems":[{"id":"ITEM-1","itemData":{"DOI":"10.7454/jsgs.v6i1.1108","ISSN":"26207249","abstract":"… that were halal-certified and SMEs that were not halal-certified, but the effect of the halal certificate … The population in this study is several SME actors spread throughout Indonesia. The …","author":[{"dropping-particle":"","family":"Akbar","given":"Gina Rhamdina","non-dropping-particle":"","parse-names":false,"suffix":""},{"dropping-particle":"","family":"Rohman","given":"Ibrahim Kholilul","non-dropping-particle":"","parse-names":false,"suffix":""}],"container-title":"Journal of Strategic and Global Studies","id":"ITEM-1","issue":"1","issued":{"date-parts":[["2023"]]},"title":"Analysis of the Impact of Halal Certificate on the Performance of Micro and Small Enterprises (SMEs) with the Propensity Score Matching (PSM) Method","type":"article-journal","volume":"6"},"uris":["http://www.mendeley.com/documents/?uuid=12e71471-acef-462a-9382-9eb836d35ead"]}],"mendeley":{"formattedCitation":"(Akbar &amp; Rohman, 2023)","manualFormatting":"(Akbar &amp; Rohman, 2023; ","plainTextFormattedCitation":"(Akbar &amp; Rohman, 2023)","previouslyFormattedCitation":"(Akbar &amp; Rohman, 2023)"},"properties":{"noteIndex":0},"schema":"https://github.com/citation-style-language/schema/raw/master/csl-citation.json"}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kbar" w:history="1">
        <w:r w:rsidRPr="00DA60F8">
          <w:rPr>
            <w:noProof/>
            <w:sz w:val="24"/>
            <w:szCs w:val="24"/>
            <w:lang w:val="id-ID" w:eastAsia="ja-JP"/>
          </w:rPr>
          <w:t>Akbar &amp; Rohman, 2023</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{"citationItems":[{"id":"ITEM-1","itemData":{"author":[{"dropping-particle":"","family":"Fahriani","given":"Irma","non-dropping-particle":"","parse-names":false,"suffix":""}],"container-title":"IJABAH: Indonesian Journal of Sharia Economics, Business, and Halal Studies Volume","id":"ITEM-1","issue":"2","issued":{"date-parts":[["2024"]]},"page":"52-62","title":"Produksi Rantai Posok Halal Terhadap Kinerja Produksii Makanan Usaha Mikro Kecil Menengah (UMKM)","type":"article-journal","volume":"2"},"uris":["http://www.mendeley.com/documents/?uuid=a9681403-7a7b-4843-8280-cbef5d1825a9"]}],"mendeley":{"formattedCitation":"(Fahriani, 2024)","manualFormatting":"Fahriani, 2024)","plainTextFormattedCitation":"(Fahriani, 2024)","previouslyFormattedCitation":"(Fahriani, 2024)"},"properties":{"noteIndex":0},"schema":"https://github.com/citation-style-language/schema/raw/master/csl-citation.json"}</w:instrText>
      </w:r>
      <w:r w:rsidRPr="00DA60F8">
        <w:rPr>
          <w:sz w:val="24"/>
          <w:szCs w:val="24"/>
          <w:lang w:val="id-ID" w:eastAsia="ja-JP"/>
        </w:rPr>
        <w:fldChar w:fldCharType="separate"/>
      </w:r>
      <w:hyperlink w:anchor="Fahriani" w:history="1">
        <w:r w:rsidRPr="00DA60F8">
          <w:rPr>
            <w:noProof/>
            <w:sz w:val="24"/>
            <w:szCs w:val="24"/>
            <w:lang w:val="id-ID" w:eastAsia="ja-JP"/>
          </w:rPr>
          <w:t>Fahriani, 2024</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 xml:space="preserve">. </w:t>
      </w:r>
    </w:p>
    <w:p w14:paraId="6D8159B4" w14:textId="77777777"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p>
    <w:p w14:paraId="165B4D9F" w14:textId="21A31E1C"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b/>
          <w:bCs/>
          <w:sz w:val="24"/>
          <w:szCs w:val="24"/>
          <w:lang w:val="id-ID" w:eastAsia="ja-JP"/>
        </w:rPr>
      </w:pPr>
      <w:r w:rsidRPr="00DA60F8">
        <w:rPr>
          <w:b/>
          <w:bCs/>
          <w:sz w:val="24"/>
          <w:szCs w:val="24"/>
          <w:lang w:val="id-ID" w:eastAsia="ja-JP"/>
        </w:rPr>
        <w:t>REKOMENDASI</w:t>
      </w:r>
    </w:p>
    <w:p w14:paraId="47BD90B9" w14:textId="09C6CE6C"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Berdasarkan temuan penelitian, rekomendasi yang dapat diajukan adalah sebagai berikut:</w:t>
      </w:r>
    </w:p>
    <w:p w14:paraId="4E65D961" w14:textId="648F7BDF" w:rsidR="00DA60F8" w:rsidRPr="00DA60F8" w:rsidRDefault="00DA60F8" w:rsidP="00DA60F8">
      <w:pPr>
        <w:pStyle w:val="ListParagraph"/>
        <w:widowControl/>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Pelaku UMKM perlu mempersiapkan inovasi produk, penguatan strategi pemasaran, dan peningkatan literasi bisnis sebelum mengajukan sertifikasi halal, agar manfaat yang diperoleh dapat lebih optimal </w:t>
      </w:r>
      <w:r w:rsidRPr="00DA60F8">
        <w:rPr>
          <w:sz w:val="24"/>
          <w:szCs w:val="24"/>
          <w:lang w:val="id-ID" w:eastAsia="ja-JP"/>
        </w:rPr>
        <w:fldChar w:fldCharType="begin" w:fldLock="1"/>
      </w:r>
      <w:r w:rsidRPr="00DA60F8">
        <w:rPr>
          <w:sz w:val="24"/>
          <w:szCs w:val="24"/>
          <w:lang w:val="id-ID" w:eastAsia="ja-JP"/>
        </w:rPr>
        <w:instrText>ADDIN CSL_CITATION {"citationItems":[{"id":"ITEM-1","itemData":{"DOI":"10.22219/jrak.v11i3.17983","ISSN":"2088-0685","abstract":"This research is to empirically examine the influence of halal certification on innovation and financial performance by adopting Resource Based View (RBV) theory. The data used were the financial statements of food and beverage corporates listed at Indonesian Stock Exchange of 2015-2018 period. The analysis method employed was multiple linear regression using SPSS. The results show that halal certification significantly and positively affects financial performance. Similarly, innovation also results in positive and significant effect on financial performance, and halal certification positively and significantly affects innovation and financial performance. A number of implications are catered by this research, such as theoretical contribution toward the existing literature related to food corporations in Indonesia. This is expected to be a reference for the study on halal food corporation in Indonesia, as well as to provide knowledge of the improvement of financial performance and innovation through halal certification for food corporate management. performance and innovation through halal certification for food corporate management.","author":[{"dropping-particle":"","family":"Puspitasari","given":"Dyah Ayu","non-dropping-particle":"","parse-names":false,"suffix":""},{"dropping-particle":"","family":"Urumsah","given":"Dekar","non-dropping-particle":"","parse-names":false,"suffix":""}],"container-title":"Jurnal Reviu Akuntansi dan Keuangan","id":"ITEM-1","issue":"3","issued":{"date-parts":[["2021"]]},"page":"650-666","title":"Influence of Halal Certification on Innovation and Financial Performance","type":"article-journal","volume":"11"},"uris":["http://www.mendeley.com/documents/?uuid=03af4f41-d625-4480-886e-06b0fc0dd8e7"]}],"mendeley":{"formattedCitation":"(Puspitasari &amp; Urumsah, 2021)","plainTextFormattedCitation":"(Puspitasari &amp; Urumsah, 2021)","previouslyFormattedCitation":"(Puspitasari &amp; Urumsah, 2021)"},"properties":{"noteIndex":0},"schema":"https://github.com/citation-style-language/schema/raw/master/csl-citation.json"}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Puspitasari" w:history="1">
        <w:r w:rsidRPr="00DA60F8">
          <w:rPr>
            <w:noProof/>
            <w:sz w:val="24"/>
            <w:szCs w:val="24"/>
            <w:lang w:val="id-ID" w:eastAsia="ja-JP"/>
          </w:rPr>
          <w:t>Puspitasari &amp; Urumsah, 2021</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345145B7" w14:textId="3A6653C4" w:rsidR="00DA60F8" w:rsidRPr="00DA60F8" w:rsidRDefault="00DA60F8" w:rsidP="00DA60F8">
      <w:pPr>
        <w:pStyle w:val="ListParagraph"/>
        <w:widowControl/>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 xml:space="preserve">Pemerintah,a lembaga sertifikasi halal, dan pemangku kepentingan terkait perlu meningkatkan program edukasi, memberikan kemudahan prosedur administrasi, serta menyediakan insentif atau subsidi biaya sertifikasi untuk mendorong partisipasi UMKM </w:t>
      </w:r>
      <w:r w:rsidRPr="00DA60F8">
        <w:rPr>
          <w:sz w:val="24"/>
          <w:szCs w:val="24"/>
          <w:lang w:val="id-ID" w:eastAsia="ja-JP"/>
        </w:rPr>
        <w:fldChar w:fldCharType="begin" w:fldLock="1"/>
      </w:r>
      <w:r w:rsidRPr="00DA60F8">
        <w:rPr>
          <w:sz w:val="24"/>
          <w:szCs w:val="24"/>
          <w:lang w:val="id-ID" w:eastAsia="ja-JP"/>
        </w:rPr>
        <w:instrText>ADDIN CSL_CITATION {"citationItems":[{"id":"ITEM-1","itemData":{"DOI":"10.58451/ijebss.v2i04.147","ISSN":"2980-4272","abstract":"The enactment of halal product assurance regulations on small micro-enterprises requires small micro-entrepreneurs to accelerate halal certification. This situation has caused various responses in the community, especially micro, small businesses, as one of the target recipients of the Halal Product Guarantee Law regulation. This situation is a serious concern for the author to know more about halal certification in the view of small micro-entrepreneurs in Pasuruan Regency. The problem formulation in this study is 1) What is the perspective of small micro entrepreneurs on halal certification in Pasuruan Regency? 2) What are the implications of halal certification for micro-small businesses in Pasuruan Regency? The objectives of this study are 1) To understand the perspective of small micro-entrepreneurs on halal certification in Pasuruan Regency and 2) to find the implications of halal certification for small micro business businesses in Pasuruan Regency. This qualitative research uses a phenomenological approach to see and answer problems based on concrete conditions experienced by research subjects, namely small micro entrepreneurs in Pasuruan Regency. The research data was obtained from observations, interviews and documentation of small micro-entrepreneurs in Pasuruan Regency. The results showed 1) halal certification, the perspective of small micro-entrepreneurs is divided into three typologies: first, the typology of small micro-entrepreneurs who are pro with halal certification. Second, the typology of small micro-entrepreneurs who contradict halal certification. Third, a neutral typology of small micro-entrepreneurs with halal certification. 2) Implications of halal certification for small micro-entrepreneurs: First, there are implications for small micro-entrepreneurs who are pro with halal certification. Second, the implications for small micro-entrepreneurs who contradict halal certification. Third, the implications for neutral micro-small entrepreneurs with halal certification.","author":[{"dropping-particle":"","family":"Aslikhah","given":"","non-dropping-particle":"","parse-names":false,"suffix":""},{"dropping-particle":"","family":"Djamaluddin","given":"Burhan","non-dropping-particle":"","parse-names":false,"suffix":""},{"dropping-particle":"","family":"Mugiyati","given":"Mugiyati","non-dropping-particle":"","parse-names":false,"suffix":""}],"container-title":"International Journal of Engineering Business and Social Science","id":"ITEM-1","issue":"04","issued":{"date-parts":[["2024"]]},"page":"1120-1140","title":"Halal Certification Perspective of Small Micro-Entrepreneurs in Pasuruan Regency","type":"article-journal","volume":"2"},"uris":["http://www.mendeley.com/documents/?uuid=d1dc1bae-7281-414d-82f4-0905e59b25c1"]}],"mendeley":{"formattedCitation":"(Aslikhah et al., 2024)","manualFormatting":"(Aslikhah et al., 2024; ","plainTextFormattedCitation":"(Aslikhah et al., 2024)","previouslyFormattedCitation":"(Aslikhah et al., 2024)"},"properties":{"noteIndex":0},"schema":"https://github.com/citation-style-language/schema/raw/master/csl-citation.json"}</w:instrText>
      </w:r>
      <w:r w:rsidRPr="00DA60F8">
        <w:rPr>
          <w:sz w:val="24"/>
          <w:szCs w:val="24"/>
          <w:lang w:val="id-ID" w:eastAsia="ja-JP"/>
        </w:rPr>
        <w:fldChar w:fldCharType="separate"/>
      </w:r>
      <w:r w:rsidRPr="00DA60F8">
        <w:rPr>
          <w:noProof/>
          <w:sz w:val="24"/>
          <w:szCs w:val="24"/>
          <w:lang w:val="id-ID" w:eastAsia="ja-JP"/>
        </w:rPr>
        <w:t>(</w:t>
      </w:r>
      <w:hyperlink w:anchor="Aslikhah" w:history="1">
        <w:r w:rsidRPr="00DA60F8">
          <w:rPr>
            <w:noProof/>
            <w:sz w:val="24"/>
            <w:szCs w:val="24"/>
            <w:lang w:val="id-ID" w:eastAsia="ja-JP"/>
          </w:rPr>
          <w:t>Aslikhah et al., 2024</w:t>
        </w:r>
      </w:hyperlink>
      <w:r w:rsidRPr="00DA60F8">
        <w:rPr>
          <w:noProof/>
          <w:sz w:val="24"/>
          <w:szCs w:val="24"/>
          <w:lang w:val="id-ID" w:eastAsia="ja-JP"/>
        </w:rPr>
        <w:t xml:space="preserve">; </w:t>
      </w:r>
      <w:r w:rsidRPr="00DA60F8">
        <w:rPr>
          <w:sz w:val="24"/>
          <w:szCs w:val="24"/>
          <w:lang w:val="id-ID" w:eastAsia="ja-JP"/>
        </w:rPr>
        <w:fldChar w:fldCharType="end"/>
      </w:r>
      <w:r w:rsidRPr="00DA60F8">
        <w:rPr>
          <w:sz w:val="24"/>
          <w:szCs w:val="24"/>
          <w:lang w:val="id-ID" w:eastAsia="ja-JP"/>
        </w:rPr>
        <w:fldChar w:fldCharType="begin" w:fldLock="1"/>
      </w:r>
      <w:r w:rsidRPr="00DA60F8">
        <w:rPr>
          <w:sz w:val="24"/>
          <w:szCs w:val="24"/>
          <w:lang w:val="id-ID" w:eastAsia="ja-JP"/>
        </w:rPr>
        <w:instrText>ADDIN CSL_CITATION {"citationItems":[{"id":"ITEM-1","itemData":{"DOI":"10.31098/jhasib.v1i1.1321","ISSN":"2987-8535","abstract":"Halal labels at this time are so widely circulated. Especially in food which is the key for Muslims when they are going to consume a food product. Because the groceries that we eat must be halal and tayyiban so that the food becomes our energy to worship and carry out the activities that we do every day. The purpose of this research is to find out thoroughly how the process so that food can become halal as a whole and know the nature of halal. Halal labels are currently widely circulated, especially in food, which is the key for Muslims when they are going to consume a food product. The groceries that we eat must be halal and tayyiban so that these foods become our energy for worship and carrying out the activities that we do every day. Due to limited time, the ability to conduct research in the field, and a lack of ability to analyze problems in the field, I used Google Scholar and Scientific Articles. Then the effect of slaughter on the halal food sold. Because by knowing the differences, MSMEs can find out the whole process of halal food products so that their sales are expected to experience an increase in sales and general features, and most importantly, provide a sense of calm for their customers.","author":[{"dropping-particle":"","family":"Azis","given":"Rayhan","non-dropping-particle":"","parse-names":false,"suffix":""},{"dropping-particle":"","family":"Juanda","given":"Ardi Taufiqurrahman","non-dropping-particle":"","parse-names":false,"suffix":""},{"dropping-particle":"","family":"Nurhayati","given":"Nunung","non-dropping-particle":"","parse-names":false,"suffix":""}],"container-title":"Journal of Halal Science, Industry, and Business","id":"ITEM-1","issue":"1","issued":{"date-parts":[["2023"]]},"page":"59-70","title":"The Impact of The Halal Label on The Welfare of Micro Small-Medium Businesses in Indonesia","type":"article-journal","volume":"1"},"uris":["http://www.mendeley.com/documents/?uuid=567baa9b-8db4-4d8f-ae3f-c71a4e991fe0"]}],"mendeley":{"formattedCitation":"(Azis et al., 2023)","manualFormatting":"Azis et al., 2023)","plainTextFormattedCitation":"(Azis et al., 2023)","previouslyFormattedCitation":"(Azis et al., 2023)"},"properties":{"noteIndex":0},"schema":"https://github.com/citation-style-language/schema/raw/master/csl-citation.json"}</w:instrText>
      </w:r>
      <w:r w:rsidRPr="00DA60F8">
        <w:rPr>
          <w:sz w:val="24"/>
          <w:szCs w:val="24"/>
          <w:lang w:val="id-ID" w:eastAsia="ja-JP"/>
        </w:rPr>
        <w:fldChar w:fldCharType="separate"/>
      </w:r>
      <w:hyperlink w:anchor="Aziz" w:history="1">
        <w:r w:rsidRPr="00DA60F8">
          <w:rPr>
            <w:noProof/>
            <w:sz w:val="24"/>
            <w:szCs w:val="24"/>
            <w:lang w:val="id-ID" w:eastAsia="ja-JP"/>
          </w:rPr>
          <w:t>Azis et al., 2023</w:t>
        </w:r>
      </w:hyperlink>
      <w:r w:rsidRPr="00DA60F8">
        <w:rPr>
          <w:noProof/>
          <w:sz w:val="24"/>
          <w:szCs w:val="24"/>
          <w:lang w:val="id-ID" w:eastAsia="ja-JP"/>
        </w:rPr>
        <w:t>)</w:t>
      </w:r>
      <w:r w:rsidRPr="00DA60F8">
        <w:rPr>
          <w:sz w:val="24"/>
          <w:szCs w:val="24"/>
          <w:lang w:val="id-ID" w:eastAsia="ja-JP"/>
        </w:rPr>
        <w:fldChar w:fldCharType="end"/>
      </w:r>
      <w:r w:rsidRPr="00DA60F8">
        <w:rPr>
          <w:sz w:val="24"/>
          <w:szCs w:val="24"/>
          <w:lang w:val="id-ID" w:eastAsia="ja-JP"/>
        </w:rPr>
        <w:t>;</w:t>
      </w:r>
    </w:p>
    <w:p w14:paraId="2CEC5167" w14:textId="2CBE8806" w:rsidR="00DA60F8" w:rsidRPr="00DA60F8" w:rsidRDefault="00DA60F8" w:rsidP="00DA60F8">
      <w:pPr>
        <w:pStyle w:val="ListParagraph"/>
        <w:widowControl/>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Penelitian lebih lanjut disarankan dilakukan dengan pendekatan kuantitatif atau studi lapangan berbasis data primer, untuk mengukur secara empiris hubungan antara sertifikasi halal dan peningkatan penjualan UMKM, sehingga hasil penelitian dapat lebih aplikatif dalam mendorong pertumbuhan industri halal nasional.</w:t>
      </w:r>
    </w:p>
    <w:p w14:paraId="00FBA0AF" w14:textId="77777777"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p>
    <w:p w14:paraId="504FF8E5" w14:textId="5FF2C707"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b/>
          <w:bCs/>
          <w:sz w:val="24"/>
          <w:szCs w:val="24"/>
          <w:lang w:val="id-ID" w:eastAsia="ja-JP"/>
        </w:rPr>
      </w:pPr>
      <w:r w:rsidRPr="00DA60F8">
        <w:rPr>
          <w:b/>
          <w:bCs/>
          <w:sz w:val="24"/>
          <w:szCs w:val="24"/>
          <w:lang w:val="id-ID" w:eastAsia="ja-JP"/>
        </w:rPr>
        <w:t>UCAPAN TERIMA KASIH</w:t>
      </w:r>
    </w:p>
    <w:p w14:paraId="270C4030" w14:textId="7FCA350D"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Puji syukur kami panjatkan ke hadirat Allah SWT atas rahmat dan karunia-Nya sehingga paper ini dapat diselesaikan dengan baik. paper ini tidak akan terselesaikan tanpa bantuan dan dukungan dari berbagai pihak.</w:t>
      </w:r>
    </w:p>
    <w:p w14:paraId="1C072BF6" w14:textId="0B6227F1" w:rsidR="00DA60F8" w:rsidRPr="00DA60F8" w:rsidRDefault="00DA60F8"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Pr>
          <w:sz w:val="24"/>
          <w:szCs w:val="24"/>
          <w:lang w:val="id-ID" w:eastAsia="ja-JP"/>
        </w:rPr>
        <w:tab/>
      </w:r>
      <w:r w:rsidRPr="00DA60F8">
        <w:rPr>
          <w:sz w:val="24"/>
          <w:szCs w:val="24"/>
          <w:lang w:val="id-ID" w:eastAsia="ja-JP"/>
        </w:rPr>
        <w:t>Kami mengucapkan terima kasih yang sebesar-besarnya kepada:</w:t>
      </w:r>
    </w:p>
    <w:p w14:paraId="5A2E2A86" w14:textId="794AC359" w:rsidR="00DA60F8" w:rsidRPr="00DA60F8" w:rsidRDefault="00DA60F8" w:rsidP="00DA60F8">
      <w:pPr>
        <w:pStyle w:val="ListParagraph"/>
        <w:widowControl/>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Dosen pengampu mata kuliah Bahasa Indonesia yaitu Bapak Dr. Jean Richard Jokhu, M.M yang telah memberikan bimbingan, arahan, serta kesempatan untuk mengeksplorasi isu penting mengenai sertifikasi halal dalam konteks bisnis di Indonesia.</w:t>
      </w:r>
    </w:p>
    <w:p w14:paraId="38222C53" w14:textId="3CA962C7" w:rsidR="00DA60F8" w:rsidRPr="00DA60F8" w:rsidRDefault="00DA60F8" w:rsidP="00DA60F8">
      <w:pPr>
        <w:pStyle w:val="ListParagraph"/>
        <w:widowControl/>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Seluruh anggota kelompok yang telah bekerja sama dengan penuh semangat dan komitmen dalam menyusun paper ini.</w:t>
      </w:r>
    </w:p>
    <w:p w14:paraId="120B373C" w14:textId="2344E004" w:rsidR="00DA60F8" w:rsidRPr="00DA60F8" w:rsidRDefault="00DA60F8" w:rsidP="00DA60F8">
      <w:pPr>
        <w:pStyle w:val="ListParagraph"/>
        <w:widowControl/>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val="id-ID" w:eastAsia="ja-JP"/>
        </w:rPr>
      </w:pPr>
      <w:r w:rsidRPr="00DA60F8">
        <w:rPr>
          <w:sz w:val="24"/>
          <w:szCs w:val="24"/>
          <w:lang w:val="id-ID" w:eastAsia="ja-JP"/>
        </w:rPr>
        <w:t>Pihak keluarga dan teman-teman yang senantiasa memberikan motivasi dan dukungan moral selama proses penyusunan paper.</w:t>
      </w:r>
    </w:p>
    <w:p w14:paraId="112D6D23" w14:textId="66110CB1" w:rsidR="00380A87" w:rsidRDefault="00DA60F8" w:rsidP="00E325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sz w:val="24"/>
          <w:szCs w:val="24"/>
          <w:lang w:val="id-ID" w:eastAsia="ja-JP"/>
        </w:rPr>
      </w:pPr>
      <w:r w:rsidRPr="00DA60F8">
        <w:rPr>
          <w:sz w:val="24"/>
          <w:szCs w:val="24"/>
          <w:lang w:val="id-ID" w:eastAsia="ja-JP"/>
        </w:rPr>
        <w:t>Kami menyadari bahwa paper ini masih memiliki kekurangan, oleh karena itu kritik dan saran yang membangun sangat kami harapkan demi perbaikan di masa yang akan datang.</w:t>
      </w:r>
    </w:p>
    <w:p w14:paraId="1798DE6E" w14:textId="77777777" w:rsidR="00195BBF" w:rsidRPr="008A110E" w:rsidRDefault="00195BBF" w:rsidP="008A110E"/>
    <w:p w14:paraId="1ECE3B3D" w14:textId="02F2E4DD" w:rsidR="00DA60F8" w:rsidRDefault="00195BBF" w:rsidP="00DA60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360"/>
        <w:jc w:val="both"/>
        <w:rPr>
          <w:b/>
          <w:bCs/>
          <w:sz w:val="24"/>
          <w:szCs w:val="24"/>
          <w:lang w:val="id-ID" w:eastAsia="ja-JP"/>
        </w:rPr>
      </w:pPr>
      <w:r>
        <w:rPr>
          <w:b/>
          <w:bCs/>
          <w:sz w:val="24"/>
          <w:szCs w:val="24"/>
          <w:lang w:val="id-ID" w:eastAsia="ja-JP"/>
        </w:rPr>
        <w:t>DAFTAR PUSTAKA</w:t>
      </w:r>
    </w:p>
    <w:p w14:paraId="17161AD1" w14:textId="0DB4E601" w:rsidR="00DA60F8" w:rsidRPr="00A173A2" w:rsidRDefault="00DA60F8" w:rsidP="00A173A2">
      <w:pPr>
        <w:adjustRightInd w:val="0"/>
        <w:ind w:left="680" w:hanging="680"/>
        <w:jc w:val="both"/>
        <w:rPr>
          <w:noProof/>
          <w:sz w:val="24"/>
        </w:rPr>
      </w:pPr>
      <w:r w:rsidRPr="00A173A2">
        <w:rPr>
          <w:b/>
          <w:bCs/>
          <w:sz w:val="24"/>
          <w:szCs w:val="24"/>
          <w:lang w:val="id-ID" w:eastAsia="ja-JP"/>
        </w:rPr>
        <w:fldChar w:fldCharType="begin" w:fldLock="1"/>
      </w:r>
      <w:r w:rsidRPr="00A173A2">
        <w:rPr>
          <w:b/>
          <w:bCs/>
          <w:sz w:val="24"/>
          <w:szCs w:val="24"/>
          <w:lang w:val="id-ID" w:eastAsia="ja-JP"/>
        </w:rPr>
        <w:instrText xml:space="preserve">ADDIN Mendeley Bibliography CSL_BIBLIOGRAPHY </w:instrText>
      </w:r>
      <w:r w:rsidRPr="00A173A2">
        <w:rPr>
          <w:b/>
          <w:bCs/>
          <w:sz w:val="24"/>
          <w:szCs w:val="24"/>
          <w:lang w:val="id-ID" w:eastAsia="ja-JP"/>
        </w:rPr>
        <w:fldChar w:fldCharType="separate"/>
      </w:r>
      <w:r w:rsidRPr="00A173A2">
        <w:rPr>
          <w:noProof/>
          <w:sz w:val="24"/>
        </w:rPr>
        <w:t xml:space="preserve">Akbar, G. R., &amp; Rohman, I. K. (2023). Analysis of the Impact of Halal Certificate on the Performance of Micro and Small Enterprises (SMEs) with the Propensity Score Matching (PSM) Method. </w:t>
      </w:r>
      <w:r w:rsidRPr="00A173A2">
        <w:rPr>
          <w:i/>
          <w:iCs/>
          <w:noProof/>
          <w:sz w:val="24"/>
        </w:rPr>
        <w:t>Journal of Strategic and Global Studies</w:t>
      </w:r>
      <w:r w:rsidRPr="00A173A2">
        <w:rPr>
          <w:noProof/>
          <w:sz w:val="24"/>
        </w:rPr>
        <w:t xml:space="preserve">, </w:t>
      </w:r>
      <w:r w:rsidRPr="00A173A2">
        <w:rPr>
          <w:i/>
          <w:iCs/>
          <w:noProof/>
          <w:sz w:val="24"/>
        </w:rPr>
        <w:t>6</w:t>
      </w:r>
      <w:r w:rsidRPr="00A173A2">
        <w:rPr>
          <w:noProof/>
          <w:sz w:val="24"/>
        </w:rPr>
        <w:t>(1). https://doi.org/10.7454/jsgs.v6i1.1108</w:t>
      </w:r>
    </w:p>
    <w:p w14:paraId="460F8484" w14:textId="5C68A336" w:rsidR="00DA60F8" w:rsidRPr="00A173A2" w:rsidRDefault="00DA60F8" w:rsidP="00A173A2">
      <w:pPr>
        <w:adjustRightInd w:val="0"/>
        <w:ind w:left="680" w:hanging="680"/>
        <w:jc w:val="both"/>
        <w:rPr>
          <w:noProof/>
          <w:sz w:val="24"/>
        </w:rPr>
      </w:pPr>
      <w:r w:rsidRPr="00A173A2">
        <w:rPr>
          <w:noProof/>
          <w:sz w:val="24"/>
        </w:rPr>
        <w:t xml:space="preserve">Aslikhah, Djamaluddin, B., &amp; Mugiyati, M. (2024). Halal Certification Perspective of Small Micro-Entrepreneurs in Pasuruan Regency. </w:t>
      </w:r>
      <w:r w:rsidRPr="00A173A2">
        <w:rPr>
          <w:i/>
          <w:iCs/>
          <w:noProof/>
          <w:sz w:val="24"/>
        </w:rPr>
        <w:t>International Journal of Engineering Business and Social Science</w:t>
      </w:r>
      <w:r w:rsidRPr="00A173A2">
        <w:rPr>
          <w:noProof/>
          <w:sz w:val="24"/>
        </w:rPr>
        <w:t xml:space="preserve">, </w:t>
      </w:r>
      <w:r w:rsidRPr="00A173A2">
        <w:rPr>
          <w:i/>
          <w:iCs/>
          <w:noProof/>
          <w:sz w:val="24"/>
        </w:rPr>
        <w:t>2</w:t>
      </w:r>
      <w:r w:rsidRPr="00A173A2">
        <w:rPr>
          <w:noProof/>
          <w:sz w:val="24"/>
        </w:rPr>
        <w:t>(04), 1120–1140. https://doi.org/10.58451/ijebss.v2i04.147</w:t>
      </w:r>
    </w:p>
    <w:p w14:paraId="5C5B8575" w14:textId="77777777" w:rsidR="00DA60F8" w:rsidRPr="00A173A2" w:rsidRDefault="00DA60F8" w:rsidP="00A173A2">
      <w:pPr>
        <w:adjustRightInd w:val="0"/>
        <w:ind w:left="680" w:hanging="680"/>
        <w:jc w:val="both"/>
        <w:rPr>
          <w:noProof/>
          <w:sz w:val="24"/>
        </w:rPr>
      </w:pPr>
      <w:r w:rsidRPr="00A173A2">
        <w:rPr>
          <w:noProof/>
          <w:sz w:val="24"/>
        </w:rPr>
        <w:lastRenderedPageBreak/>
        <w:t xml:space="preserve">Azis, R., Juanda, A. T., &amp; Nurhayati, N. (2023). The Impact of The Halal Label on The Welfare of Micro Small-Medium Businesses in Indonesia. </w:t>
      </w:r>
      <w:r w:rsidRPr="00A173A2">
        <w:rPr>
          <w:i/>
          <w:iCs/>
          <w:noProof/>
          <w:sz w:val="24"/>
        </w:rPr>
        <w:t>Journal of Halal Science, Industry, and Business</w:t>
      </w:r>
      <w:r w:rsidRPr="00A173A2">
        <w:rPr>
          <w:noProof/>
          <w:sz w:val="24"/>
        </w:rPr>
        <w:t xml:space="preserve">, </w:t>
      </w:r>
      <w:r w:rsidRPr="00A173A2">
        <w:rPr>
          <w:i/>
          <w:iCs/>
          <w:noProof/>
          <w:sz w:val="24"/>
        </w:rPr>
        <w:t>1</w:t>
      </w:r>
      <w:r w:rsidRPr="00A173A2">
        <w:rPr>
          <w:noProof/>
          <w:sz w:val="24"/>
        </w:rPr>
        <w:t>(1), 59–70. https://doi.org/10.31098/jhasib.v1i1.1321</w:t>
      </w:r>
    </w:p>
    <w:p w14:paraId="3E1BBA9D" w14:textId="77777777" w:rsidR="00DA60F8" w:rsidRPr="00A173A2" w:rsidRDefault="00DA60F8" w:rsidP="00A173A2">
      <w:pPr>
        <w:adjustRightInd w:val="0"/>
        <w:ind w:left="680" w:hanging="680"/>
        <w:jc w:val="both"/>
        <w:rPr>
          <w:noProof/>
          <w:sz w:val="24"/>
        </w:rPr>
      </w:pPr>
      <w:r w:rsidRPr="00A173A2">
        <w:rPr>
          <w:noProof/>
          <w:sz w:val="24"/>
        </w:rPr>
        <w:t xml:space="preserve">Camelia, I., Indriyani Achmad, L., Ainulyaqin, M., &amp; Edy, S. (2024). Analisis Peran Sertifikasi Halal pada Bisnis UMKM Kabupaten Bekasi. </w:t>
      </w:r>
      <w:r w:rsidRPr="00A173A2">
        <w:rPr>
          <w:i/>
          <w:iCs/>
          <w:noProof/>
          <w:sz w:val="24"/>
        </w:rPr>
        <w:t>Jurnal Ilmiah Ekonomi Islam</w:t>
      </w:r>
      <w:r w:rsidRPr="00A173A2">
        <w:rPr>
          <w:noProof/>
          <w:sz w:val="24"/>
        </w:rPr>
        <w:t xml:space="preserve">, </w:t>
      </w:r>
      <w:r w:rsidRPr="00A173A2">
        <w:rPr>
          <w:i/>
          <w:iCs/>
          <w:noProof/>
          <w:sz w:val="24"/>
        </w:rPr>
        <w:t>10</w:t>
      </w:r>
      <w:r w:rsidRPr="00A173A2">
        <w:rPr>
          <w:noProof/>
          <w:sz w:val="24"/>
        </w:rPr>
        <w:t>(02), 1474–1484. https://doi.org/http://dx.doi.org/10.29040/jiei.v10i2.13349</w:t>
      </w:r>
    </w:p>
    <w:p w14:paraId="48D2DC19" w14:textId="77777777" w:rsidR="00DA60F8" w:rsidRPr="00A173A2" w:rsidRDefault="00DA60F8" w:rsidP="00A173A2">
      <w:pPr>
        <w:adjustRightInd w:val="0"/>
        <w:ind w:left="680" w:hanging="680"/>
        <w:jc w:val="both"/>
        <w:rPr>
          <w:noProof/>
          <w:sz w:val="24"/>
        </w:rPr>
      </w:pPr>
      <w:r w:rsidRPr="00A173A2">
        <w:rPr>
          <w:noProof/>
          <w:sz w:val="24"/>
        </w:rPr>
        <w:t xml:space="preserve">Darmawati, Hardiana, D., Mainata, D., &amp; Nuryadin, M. B. (2023). Halal Industry: A Literature Bibliometric Analysis on Halal Studies. </w:t>
      </w:r>
      <w:r w:rsidRPr="00A173A2">
        <w:rPr>
          <w:i/>
          <w:iCs/>
          <w:noProof/>
          <w:sz w:val="24"/>
        </w:rPr>
        <w:t>Mazahib Jurnal Pemikiran Hukum Islam</w:t>
      </w:r>
      <w:r w:rsidRPr="00A173A2">
        <w:rPr>
          <w:noProof/>
          <w:sz w:val="24"/>
        </w:rPr>
        <w:t xml:space="preserve">, </w:t>
      </w:r>
      <w:r w:rsidRPr="00A173A2">
        <w:rPr>
          <w:i/>
          <w:iCs/>
          <w:noProof/>
          <w:sz w:val="24"/>
        </w:rPr>
        <w:t>22</w:t>
      </w:r>
      <w:r w:rsidRPr="00A173A2">
        <w:rPr>
          <w:noProof/>
          <w:sz w:val="24"/>
        </w:rPr>
        <w:t>(1), 175–211. https://doi.org/10.21093/mj.v22i1.5477</w:t>
      </w:r>
    </w:p>
    <w:p w14:paraId="5C52745C" w14:textId="77777777" w:rsidR="00DA60F8" w:rsidRPr="00A173A2" w:rsidRDefault="00DA60F8" w:rsidP="00A173A2">
      <w:pPr>
        <w:adjustRightInd w:val="0"/>
        <w:ind w:left="680" w:hanging="680"/>
        <w:jc w:val="both"/>
        <w:rPr>
          <w:noProof/>
          <w:sz w:val="24"/>
        </w:rPr>
      </w:pPr>
      <w:r w:rsidRPr="00A173A2">
        <w:rPr>
          <w:noProof/>
          <w:sz w:val="24"/>
        </w:rPr>
        <w:t xml:space="preserve">Fahriani, I. (2024). Produksi Rantai Posok Halal Terhadap Kinerja Produksii Makanan Usaha Mikro Kecil Menengah (UMKM). </w:t>
      </w:r>
      <w:r w:rsidRPr="00A173A2">
        <w:rPr>
          <w:i/>
          <w:iCs/>
          <w:noProof/>
          <w:sz w:val="24"/>
        </w:rPr>
        <w:t>IJABAH: Indonesian Journal of Sharia Economics, Business, and Halal Studies Volume</w:t>
      </w:r>
      <w:r w:rsidRPr="00A173A2">
        <w:rPr>
          <w:noProof/>
          <w:sz w:val="24"/>
        </w:rPr>
        <w:t xml:space="preserve">, </w:t>
      </w:r>
      <w:r w:rsidRPr="00A173A2">
        <w:rPr>
          <w:i/>
          <w:iCs/>
          <w:noProof/>
          <w:sz w:val="24"/>
        </w:rPr>
        <w:t>2</w:t>
      </w:r>
      <w:r w:rsidRPr="00A173A2">
        <w:rPr>
          <w:noProof/>
          <w:sz w:val="24"/>
        </w:rPr>
        <w:t>(2), 52–62.</w:t>
      </w:r>
    </w:p>
    <w:p w14:paraId="6246DFFC" w14:textId="77777777" w:rsidR="00DA60F8" w:rsidRPr="00A173A2" w:rsidRDefault="00DA60F8" w:rsidP="00A173A2">
      <w:pPr>
        <w:adjustRightInd w:val="0"/>
        <w:ind w:left="680" w:hanging="680"/>
        <w:jc w:val="both"/>
        <w:rPr>
          <w:noProof/>
          <w:sz w:val="24"/>
        </w:rPr>
      </w:pPr>
      <w:r w:rsidRPr="00A173A2">
        <w:rPr>
          <w:noProof/>
          <w:sz w:val="24"/>
        </w:rPr>
        <w:t xml:space="preserve">Farhani, N. (2024). Implementasi Halal Supply Chain Manajement pada Industri Pengolahan Makanan Petis Ikan Laut Putri Tunggal. </w:t>
      </w:r>
      <w:r w:rsidRPr="00A173A2">
        <w:rPr>
          <w:i/>
          <w:iCs/>
          <w:noProof/>
          <w:sz w:val="24"/>
        </w:rPr>
        <w:t>Al-Muamalah: Jurnal Ekonomi Islam, Filantropi Dan Perbankan Syariah</w:t>
      </w:r>
      <w:r w:rsidRPr="00A173A2">
        <w:rPr>
          <w:noProof/>
          <w:sz w:val="24"/>
        </w:rPr>
        <w:t xml:space="preserve">, </w:t>
      </w:r>
      <w:r w:rsidRPr="00A173A2">
        <w:rPr>
          <w:i/>
          <w:iCs/>
          <w:noProof/>
          <w:sz w:val="24"/>
        </w:rPr>
        <w:t>01</w:t>
      </w:r>
      <w:r w:rsidRPr="00A173A2">
        <w:rPr>
          <w:noProof/>
          <w:sz w:val="24"/>
        </w:rPr>
        <w:t>(02).</w:t>
      </w:r>
    </w:p>
    <w:p w14:paraId="540BBC55" w14:textId="77777777" w:rsidR="00DA60F8" w:rsidRPr="00A173A2" w:rsidRDefault="00DA60F8" w:rsidP="00A173A2">
      <w:pPr>
        <w:adjustRightInd w:val="0"/>
        <w:ind w:left="680" w:hanging="680"/>
        <w:jc w:val="both"/>
        <w:rPr>
          <w:noProof/>
          <w:sz w:val="24"/>
        </w:rPr>
      </w:pPr>
      <w:r w:rsidRPr="00A173A2">
        <w:rPr>
          <w:noProof/>
          <w:sz w:val="24"/>
        </w:rPr>
        <w:t xml:space="preserve">Fitri, R., Sudarmiatin, S., &amp; Zonna Lia, D. A. (2023). Urgency of Halal Certification on the Performance of MSMEs. </w:t>
      </w:r>
      <w:r w:rsidRPr="00A173A2">
        <w:rPr>
          <w:i/>
          <w:iCs/>
          <w:noProof/>
          <w:sz w:val="24"/>
        </w:rPr>
        <w:t>Journal of Economics, Finance and Management Studies</w:t>
      </w:r>
      <w:r w:rsidRPr="00A173A2">
        <w:rPr>
          <w:noProof/>
          <w:sz w:val="24"/>
        </w:rPr>
        <w:t xml:space="preserve">, </w:t>
      </w:r>
      <w:r w:rsidRPr="00A173A2">
        <w:rPr>
          <w:i/>
          <w:iCs/>
          <w:noProof/>
          <w:sz w:val="24"/>
        </w:rPr>
        <w:t>06</w:t>
      </w:r>
      <w:r w:rsidRPr="00A173A2">
        <w:rPr>
          <w:noProof/>
          <w:sz w:val="24"/>
        </w:rPr>
        <w:t>(10), 4775–4782. https://doi.org/10.47191/jefms/v6-i10-12</w:t>
      </w:r>
    </w:p>
    <w:p w14:paraId="6144F765" w14:textId="77777777" w:rsidR="00DA60F8" w:rsidRPr="00A173A2" w:rsidRDefault="00DA60F8" w:rsidP="00A173A2">
      <w:pPr>
        <w:adjustRightInd w:val="0"/>
        <w:ind w:left="680" w:hanging="680"/>
        <w:jc w:val="both"/>
        <w:rPr>
          <w:noProof/>
          <w:sz w:val="24"/>
        </w:rPr>
      </w:pPr>
      <w:r w:rsidRPr="00A173A2">
        <w:rPr>
          <w:noProof/>
          <w:sz w:val="24"/>
        </w:rPr>
        <w:t xml:space="preserve">Hidayat, M. T., &amp; Witta, S. R. (2024). Halal Certification and Implications for MSMEs : A Systematic Literature Review. </w:t>
      </w:r>
      <w:r w:rsidRPr="00A173A2">
        <w:rPr>
          <w:i/>
          <w:iCs/>
          <w:noProof/>
          <w:sz w:val="24"/>
        </w:rPr>
        <w:t>Journal of Business Management and Islamic Banking</w:t>
      </w:r>
      <w:r w:rsidRPr="00A173A2">
        <w:rPr>
          <w:noProof/>
          <w:sz w:val="24"/>
        </w:rPr>
        <w:t xml:space="preserve">, </w:t>
      </w:r>
      <w:r w:rsidRPr="00A173A2">
        <w:rPr>
          <w:i/>
          <w:iCs/>
          <w:noProof/>
          <w:sz w:val="24"/>
        </w:rPr>
        <w:t>03</w:t>
      </w:r>
      <w:r w:rsidRPr="00A173A2">
        <w:rPr>
          <w:noProof/>
          <w:sz w:val="24"/>
        </w:rPr>
        <w:t>(2), 151–166. https://doi.org/https://doi.org/10.14421/jbmib .v3i1.2373</w:t>
      </w:r>
    </w:p>
    <w:p w14:paraId="2DD3DAD3" w14:textId="77777777" w:rsidR="00DA60F8" w:rsidRPr="00A173A2" w:rsidRDefault="00DA60F8" w:rsidP="00A173A2">
      <w:pPr>
        <w:adjustRightInd w:val="0"/>
        <w:ind w:left="680" w:hanging="680"/>
        <w:jc w:val="both"/>
        <w:rPr>
          <w:noProof/>
          <w:sz w:val="24"/>
        </w:rPr>
      </w:pPr>
      <w:r w:rsidRPr="00A173A2">
        <w:rPr>
          <w:noProof/>
          <w:sz w:val="24"/>
        </w:rPr>
        <w:t xml:space="preserve">Muiz, A. N., Damayanti, A., Indra, R., &amp; Marlina, L. (2023). Pengaruh Sertifikat Halal Terhadap Pendapatan Usaha dan Halal Awareness UMKM di Sektor Halal Food (Studi Pada Pelaku Usaha UMKM Kecamatan Cihideung Kota Tasikmalaya). </w:t>
      </w:r>
      <w:r w:rsidRPr="00A173A2">
        <w:rPr>
          <w:i/>
          <w:iCs/>
          <w:noProof/>
          <w:sz w:val="24"/>
        </w:rPr>
        <w:t>J-Alif : Jurnal Penelitian Hukum Ekonomi Syariah Dan Budaya Islam</w:t>
      </w:r>
      <w:r w:rsidRPr="00A173A2">
        <w:rPr>
          <w:noProof/>
          <w:sz w:val="24"/>
        </w:rPr>
        <w:t xml:space="preserve">, </w:t>
      </w:r>
      <w:r w:rsidRPr="00A173A2">
        <w:rPr>
          <w:i/>
          <w:iCs/>
          <w:noProof/>
          <w:sz w:val="24"/>
        </w:rPr>
        <w:t>8</w:t>
      </w:r>
      <w:r w:rsidRPr="00A173A2">
        <w:rPr>
          <w:noProof/>
          <w:sz w:val="24"/>
        </w:rPr>
        <w:t>(2), 156. https://doi.org/10.35329/jalif.v8i2.4829</w:t>
      </w:r>
    </w:p>
    <w:p w14:paraId="337E912B" w14:textId="77777777" w:rsidR="00DA60F8" w:rsidRPr="00A173A2" w:rsidRDefault="00DA60F8" w:rsidP="00A173A2">
      <w:pPr>
        <w:adjustRightInd w:val="0"/>
        <w:ind w:left="680" w:hanging="680"/>
        <w:jc w:val="both"/>
        <w:rPr>
          <w:noProof/>
          <w:sz w:val="24"/>
        </w:rPr>
      </w:pPr>
      <w:r w:rsidRPr="00A173A2">
        <w:rPr>
          <w:noProof/>
          <w:sz w:val="24"/>
        </w:rPr>
        <w:t xml:space="preserve">Nur, M. R. T., Fathoni, M. A., &amp; Sari, L. P. (2021). The Impact of Awareness, Lifestyle and Halal Certification on The Buying Interests of MSME’s Halal Food Products in DKI Jakarta. </w:t>
      </w:r>
      <w:r w:rsidRPr="00A173A2">
        <w:rPr>
          <w:i/>
          <w:iCs/>
          <w:noProof/>
          <w:sz w:val="24"/>
        </w:rPr>
        <w:t>El-Barka: Journal of Islamic Economics and Business</w:t>
      </w:r>
      <w:r w:rsidRPr="00A173A2">
        <w:rPr>
          <w:noProof/>
          <w:sz w:val="24"/>
        </w:rPr>
        <w:t xml:space="preserve">, </w:t>
      </w:r>
      <w:r w:rsidRPr="00A173A2">
        <w:rPr>
          <w:i/>
          <w:iCs/>
          <w:noProof/>
          <w:sz w:val="24"/>
        </w:rPr>
        <w:t>4</w:t>
      </w:r>
      <w:r w:rsidRPr="00A173A2">
        <w:rPr>
          <w:noProof/>
          <w:sz w:val="24"/>
        </w:rPr>
        <w:t>(2), 156–189. https://doi.org/10.21154/elbarka.v4i2.3207</w:t>
      </w:r>
    </w:p>
    <w:p w14:paraId="1993E129" w14:textId="77777777" w:rsidR="00DA60F8" w:rsidRPr="00A173A2" w:rsidRDefault="00DA60F8" w:rsidP="00A173A2">
      <w:pPr>
        <w:adjustRightInd w:val="0"/>
        <w:ind w:left="680" w:hanging="680"/>
        <w:jc w:val="both"/>
        <w:rPr>
          <w:noProof/>
          <w:sz w:val="24"/>
        </w:rPr>
      </w:pPr>
      <w:r w:rsidRPr="00A173A2">
        <w:rPr>
          <w:noProof/>
          <w:sz w:val="24"/>
        </w:rPr>
        <w:t xml:space="preserve">Purnomo, I. A., Pratikto, H., &amp; Suharsono, N. (2024). The Influence of Halal Certification and Halal Awareness on Purchasing Decisions. </w:t>
      </w:r>
      <w:r w:rsidRPr="00A173A2">
        <w:rPr>
          <w:i/>
          <w:iCs/>
          <w:noProof/>
          <w:sz w:val="24"/>
        </w:rPr>
        <w:t>East Asian Journal of Multidisciplinary Research (EAJMR)</w:t>
      </w:r>
      <w:r w:rsidRPr="00A173A2">
        <w:rPr>
          <w:noProof/>
          <w:sz w:val="24"/>
        </w:rPr>
        <w:t xml:space="preserve">, </w:t>
      </w:r>
      <w:r w:rsidRPr="00A173A2">
        <w:rPr>
          <w:i/>
          <w:iCs/>
          <w:noProof/>
          <w:sz w:val="24"/>
        </w:rPr>
        <w:t>3</w:t>
      </w:r>
      <w:r w:rsidRPr="00A173A2">
        <w:rPr>
          <w:noProof/>
          <w:sz w:val="24"/>
        </w:rPr>
        <w:t>(4), 1567–1578. https://doi.org/10.55927/eajmr.v3i4.8861</w:t>
      </w:r>
    </w:p>
    <w:p w14:paraId="5931A0C2" w14:textId="77777777" w:rsidR="00DA60F8" w:rsidRPr="00A173A2" w:rsidRDefault="00DA60F8" w:rsidP="00A173A2">
      <w:pPr>
        <w:adjustRightInd w:val="0"/>
        <w:ind w:left="680" w:hanging="680"/>
        <w:jc w:val="both"/>
        <w:rPr>
          <w:noProof/>
          <w:sz w:val="24"/>
        </w:rPr>
      </w:pPr>
      <w:r w:rsidRPr="00A173A2">
        <w:rPr>
          <w:noProof/>
          <w:sz w:val="24"/>
        </w:rPr>
        <w:t xml:space="preserve">Puspitasari, D. A., &amp; Urumsah, D. (2021). Influence of Halal Certification on Innovation and Financial Performance. </w:t>
      </w:r>
      <w:r w:rsidRPr="00A173A2">
        <w:rPr>
          <w:i/>
          <w:iCs/>
          <w:noProof/>
          <w:sz w:val="24"/>
        </w:rPr>
        <w:t>Jurnal Reviu Akuntansi Dan Keuangan</w:t>
      </w:r>
      <w:r w:rsidRPr="00A173A2">
        <w:rPr>
          <w:noProof/>
          <w:sz w:val="24"/>
        </w:rPr>
        <w:t xml:space="preserve">, </w:t>
      </w:r>
      <w:r w:rsidRPr="00A173A2">
        <w:rPr>
          <w:i/>
          <w:iCs/>
          <w:noProof/>
          <w:sz w:val="24"/>
        </w:rPr>
        <w:t>11</w:t>
      </w:r>
      <w:r w:rsidRPr="00A173A2">
        <w:rPr>
          <w:noProof/>
          <w:sz w:val="24"/>
        </w:rPr>
        <w:t>(3), 650–666. https://doi.org/10.22219/jrak.v11i3.17983</w:t>
      </w:r>
    </w:p>
    <w:p w14:paraId="5FF11B86" w14:textId="77777777" w:rsidR="00DA60F8" w:rsidRPr="00A173A2" w:rsidRDefault="00DA60F8" w:rsidP="00A173A2">
      <w:pPr>
        <w:adjustRightInd w:val="0"/>
        <w:ind w:left="680" w:hanging="680"/>
        <w:jc w:val="both"/>
        <w:rPr>
          <w:noProof/>
          <w:sz w:val="24"/>
        </w:rPr>
      </w:pPr>
      <w:r w:rsidRPr="00A173A2">
        <w:rPr>
          <w:noProof/>
          <w:sz w:val="24"/>
        </w:rPr>
        <w:t xml:space="preserve">Septiani, D., &amp; Ridlwan, A. A. (2019). The Effects of Halal Certification and Halal Awareness on Purchase Intention of Halal Food Products in Indonesia. </w:t>
      </w:r>
      <w:r w:rsidRPr="00A173A2">
        <w:rPr>
          <w:i/>
          <w:iCs/>
          <w:noProof/>
          <w:sz w:val="24"/>
        </w:rPr>
        <w:t>HUNAFA: Jurnal Studia Islamika</w:t>
      </w:r>
      <w:r w:rsidRPr="00A173A2">
        <w:rPr>
          <w:noProof/>
          <w:sz w:val="24"/>
        </w:rPr>
        <w:t xml:space="preserve">, </w:t>
      </w:r>
      <w:r w:rsidRPr="00A173A2">
        <w:rPr>
          <w:i/>
          <w:iCs/>
          <w:noProof/>
          <w:sz w:val="24"/>
        </w:rPr>
        <w:t>16</w:t>
      </w:r>
      <w:r w:rsidRPr="00A173A2">
        <w:rPr>
          <w:noProof/>
          <w:sz w:val="24"/>
        </w:rPr>
        <w:t>(1), 111–141. https://doi.org/10.24239/jsi.v16i1.538.111-141</w:t>
      </w:r>
    </w:p>
    <w:p w14:paraId="3FB9D6D8" w14:textId="77777777" w:rsidR="00DA60F8" w:rsidRPr="00A173A2" w:rsidRDefault="00DA60F8" w:rsidP="00A173A2">
      <w:pPr>
        <w:adjustRightInd w:val="0"/>
        <w:ind w:left="680" w:hanging="680"/>
        <w:jc w:val="both"/>
        <w:rPr>
          <w:noProof/>
          <w:sz w:val="24"/>
        </w:rPr>
      </w:pPr>
      <w:r w:rsidRPr="00A173A2">
        <w:rPr>
          <w:noProof/>
          <w:sz w:val="24"/>
        </w:rPr>
        <w:t xml:space="preserve">Susilawati, C., Joharudin, A., Abduh, M., &amp; Sonjaya, A. (2023). The Influence of Religiosity and Halal Labeling on Purchase Intention of Non-Food Halal Products. </w:t>
      </w:r>
      <w:r w:rsidRPr="00A173A2">
        <w:rPr>
          <w:i/>
          <w:iCs/>
          <w:noProof/>
          <w:sz w:val="24"/>
        </w:rPr>
        <w:t>Indonesian Journal of Halal Research</w:t>
      </w:r>
      <w:r w:rsidRPr="00A173A2">
        <w:rPr>
          <w:noProof/>
          <w:sz w:val="24"/>
        </w:rPr>
        <w:t xml:space="preserve">, </w:t>
      </w:r>
      <w:r w:rsidRPr="00A173A2">
        <w:rPr>
          <w:i/>
          <w:iCs/>
          <w:noProof/>
          <w:sz w:val="24"/>
        </w:rPr>
        <w:t>5</w:t>
      </w:r>
      <w:r w:rsidRPr="00A173A2">
        <w:rPr>
          <w:noProof/>
          <w:sz w:val="24"/>
        </w:rPr>
        <w:t>(2), 77–89. https://doi.org/10.15575/ijhar.v5i2.22965</w:t>
      </w:r>
    </w:p>
    <w:p w14:paraId="0A509E3C" w14:textId="7E217E36" w:rsidR="00DE5EAC" w:rsidRDefault="00DA60F8" w:rsidP="00A173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680" w:hanging="680"/>
        <w:jc w:val="both"/>
        <w:rPr>
          <w:i/>
          <w:sz w:val="20"/>
        </w:rPr>
      </w:pPr>
      <w:r>
        <w:rPr>
          <w:b/>
          <w:bCs/>
          <w:sz w:val="24"/>
          <w:szCs w:val="24"/>
          <w:lang w:val="id-ID" w:eastAsia="ja-JP"/>
        </w:rPr>
        <w:fldChar w:fldCharType="end"/>
      </w:r>
    </w:p>
    <w:p w14:paraId="58A2A6D3" w14:textId="37CD9D1C" w:rsidR="00DA60F8" w:rsidRPr="00DA60F8" w:rsidRDefault="00DA60F8" w:rsidP="00DA60F8">
      <w:pPr>
        <w:pStyle w:val="BodyText"/>
        <w:spacing w:before="67"/>
        <w:rPr>
          <w:i/>
          <w:sz w:val="20"/>
        </w:rPr>
      </w:pPr>
    </w:p>
    <w:sectPr w:rsidR="00DA60F8" w:rsidRPr="00DA60F8">
      <w:headerReference w:type="default" r:id="rId15"/>
      <w:pgSz w:w="11910" w:h="16840"/>
      <w:pgMar w:top="900" w:right="1275"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866A" w14:textId="77777777" w:rsidR="006B653A" w:rsidRDefault="006B653A" w:rsidP="00985785">
      <w:r>
        <w:separator/>
      </w:r>
    </w:p>
  </w:endnote>
  <w:endnote w:type="continuationSeparator" w:id="0">
    <w:p w14:paraId="3BCBDD00" w14:textId="77777777" w:rsidR="006B653A" w:rsidRDefault="006B653A" w:rsidP="00985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564E" w14:textId="5F04B619" w:rsidR="00FE5047" w:rsidRDefault="00FE5047">
    <w:pPr>
      <w:pStyle w:val="Footer"/>
    </w:pPr>
    <w:r>
      <w:rPr>
        <w:rFonts w:ascii="Cambria"/>
        <w:b/>
        <w:noProof/>
        <w:sz w:val="17"/>
      </w:rPr>
      <mc:AlternateContent>
        <mc:Choice Requires="wps">
          <w:drawing>
            <wp:anchor distT="0" distB="0" distL="0" distR="0" simplePos="0" relativeHeight="251676160" behindDoc="1" locked="0" layoutInCell="1" allowOverlap="1" wp14:anchorId="52CAC8C1" wp14:editId="7A75C2DC">
              <wp:simplePos x="0" y="0"/>
              <wp:positionH relativeFrom="page">
                <wp:posOffset>900430</wp:posOffset>
              </wp:positionH>
              <wp:positionV relativeFrom="paragraph">
                <wp:posOffset>74580</wp:posOffset>
              </wp:positionV>
              <wp:extent cx="5796915" cy="6350"/>
              <wp:effectExtent l="0" t="0" r="0" b="0"/>
              <wp:wrapTopAndBottom/>
              <wp:docPr id="192363680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407" y="0"/>
                            </a:moveTo>
                            <a:lnTo>
                              <a:pt x="0" y="0"/>
                            </a:lnTo>
                            <a:lnTo>
                              <a:pt x="0" y="6096"/>
                            </a:lnTo>
                            <a:lnTo>
                              <a:pt x="5796407" y="6096"/>
                            </a:lnTo>
                            <a:lnTo>
                              <a:pt x="57964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1B7BCBA" id="Graphic 6" o:spid="_x0000_s1026" style="position:absolute;margin-left:70.9pt;margin-top:5.85pt;width:456.45pt;height:.5pt;z-index:-251640320;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" path="m5796407,l,,,6096r5796407,l5796407,xe" fillcolor="black" stroked="f">
              <v:path arrowok="t"/>
              <w10:wrap type="topAndBottom"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BAC52" w14:textId="4D6049CB" w:rsidR="00FE5047" w:rsidRDefault="00FE5047">
    <w:pPr>
      <w:pStyle w:val="Footer"/>
    </w:pPr>
    <w:r>
      <w:rPr>
        <w:rFonts w:ascii="Cambria"/>
        <w:b/>
        <w:noProof/>
        <w:sz w:val="17"/>
      </w:rPr>
      <mc:AlternateContent>
        <mc:Choice Requires="wps">
          <w:drawing>
            <wp:anchor distT="0" distB="0" distL="0" distR="0" simplePos="0" relativeHeight="251678208" behindDoc="1" locked="0" layoutInCell="1" allowOverlap="1" wp14:anchorId="01FBD322" wp14:editId="61ABCF4A">
              <wp:simplePos x="0" y="0"/>
              <wp:positionH relativeFrom="page">
                <wp:posOffset>900430</wp:posOffset>
              </wp:positionH>
              <wp:positionV relativeFrom="paragraph">
                <wp:posOffset>74580</wp:posOffset>
              </wp:positionV>
              <wp:extent cx="5796915" cy="6350"/>
              <wp:effectExtent l="0" t="0" r="0" b="0"/>
              <wp:wrapTopAndBottom/>
              <wp:docPr id="55213641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407" y="0"/>
                            </a:moveTo>
                            <a:lnTo>
                              <a:pt x="0" y="0"/>
                            </a:lnTo>
                            <a:lnTo>
                              <a:pt x="0" y="6096"/>
                            </a:lnTo>
                            <a:lnTo>
                              <a:pt x="5796407" y="6096"/>
                            </a:lnTo>
                            <a:lnTo>
                              <a:pt x="57964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99D7D5" id="Graphic 6" o:spid="_x0000_s1026" style="position:absolute;margin-left:70.9pt;margin-top:5.85pt;width:456.45pt;height:.5pt;z-index:-251638272;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" path="m5796407,l,,,6096r5796407,l5796407,xe" fillcolor="black" stroked="f">
              <v:path arrowok="t"/>
              <w10:wrap type="topAndBottom"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01D0F" w14:textId="77777777" w:rsidR="006B653A" w:rsidRDefault="006B653A" w:rsidP="00985785">
      <w:r>
        <w:separator/>
      </w:r>
    </w:p>
  </w:footnote>
  <w:footnote w:type="continuationSeparator" w:id="0">
    <w:p w14:paraId="119E0D2A" w14:textId="77777777" w:rsidR="006B653A" w:rsidRDefault="006B653A" w:rsidP="00985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577187"/>
      <w:docPartObj>
        <w:docPartGallery w:val="Page Numbers (Top of Page)"/>
        <w:docPartUnique/>
      </w:docPartObj>
    </w:sdtPr>
    <w:sdtEndPr>
      <w:rPr>
        <w:noProof/>
      </w:rPr>
    </w:sdtEndPr>
    <w:sdtContent>
      <w:p w14:paraId="04C18FF2" w14:textId="57F1EA17" w:rsidR="00D6713D" w:rsidRDefault="00D6713D">
        <w:pPr>
          <w:pStyle w:val="Header"/>
        </w:pPr>
        <w:r>
          <w:fldChar w:fldCharType="begin"/>
        </w:r>
        <w:r>
          <w:instrText xml:space="preserve"> PAGE   \* MERGEFORMAT </w:instrText>
        </w:r>
        <w:r>
          <w:fldChar w:fldCharType="separate"/>
        </w:r>
        <w:r>
          <w:rPr>
            <w:noProof/>
          </w:rPr>
          <w:t>2</w:t>
        </w:r>
        <w:r>
          <w:rPr>
            <w:noProof/>
          </w:rPr>
          <w:fldChar w:fldCharType="end"/>
        </w:r>
        <w:r>
          <w:rPr>
            <w:noProof/>
          </w:rPr>
          <w:t xml:space="preserve"> </w:t>
        </w:r>
        <w:r>
          <w:rPr>
            <w:rFonts w:ascii="Cambria" w:hAnsi="Cambria"/>
            <w:sz w:val="20"/>
          </w:rPr>
          <w:t>∎</w:t>
        </w:r>
        <w:r>
          <w:rPr>
            <w:rFonts w:ascii="Cambria" w:hAnsi="Cambria"/>
            <w:spacing w:val="-6"/>
            <w:sz w:val="20"/>
          </w:rPr>
          <w:t xml:space="preserve"> </w:t>
        </w:r>
        <w:r>
          <w:rPr>
            <w:rFonts w:ascii="Cambria" w:hAnsi="Cambria"/>
            <w:b/>
            <w:sz w:val="20"/>
          </w:rPr>
          <w:t>LENTERA</w:t>
        </w:r>
        <w:r>
          <w:rPr>
            <w:rFonts w:ascii="Cambria" w:hAnsi="Cambria"/>
            <w:b/>
            <w:spacing w:val="-8"/>
            <w:sz w:val="20"/>
          </w:rPr>
          <w:t xml:space="preserve"> </w:t>
        </w:r>
        <w:r>
          <w:rPr>
            <w:rFonts w:ascii="Cambria" w:hAnsi="Cambria"/>
            <w:b/>
            <w:sz w:val="20"/>
          </w:rPr>
          <w:t>JURNAL</w:t>
        </w:r>
        <w:r>
          <w:rPr>
            <w:rFonts w:ascii="Cambria" w:hAnsi="Cambria"/>
            <w:b/>
            <w:spacing w:val="-7"/>
            <w:sz w:val="20"/>
          </w:rPr>
          <w:t xml:space="preserve"> </w:t>
        </w:r>
        <w:r>
          <w:rPr>
            <w:rFonts w:ascii="Cambria" w:hAnsi="Cambria"/>
            <w:b/>
            <w:sz w:val="20"/>
          </w:rPr>
          <w:t>PENGABDIAN</w:t>
        </w:r>
        <w:r>
          <w:rPr>
            <w:rFonts w:ascii="Cambria" w:hAnsi="Cambria"/>
            <w:b/>
            <w:spacing w:val="-9"/>
            <w:sz w:val="20"/>
          </w:rPr>
          <w:t xml:space="preserve"> </w:t>
        </w:r>
        <w:r>
          <w:rPr>
            <w:rFonts w:ascii="Cambria" w:hAnsi="Cambria"/>
            <w:b/>
            <w:spacing w:val="-2"/>
            <w:sz w:val="20"/>
          </w:rPr>
          <w:t>MASYARAKAT</w:t>
        </w:r>
      </w:p>
    </w:sdtContent>
  </w:sdt>
  <w:p w14:paraId="7A79F33E" w14:textId="6D7EC1A9" w:rsidR="00D6713D" w:rsidRDefault="00D6713D">
    <w:pPr>
      <w:pStyle w:val="Header"/>
    </w:pPr>
    <w:r>
      <w:rPr>
        <w:rFonts w:ascii="Cambria"/>
        <w:b/>
        <w:noProof/>
        <w:sz w:val="17"/>
      </w:rPr>
      <mc:AlternateContent>
        <mc:Choice Requires="wps">
          <w:drawing>
            <wp:anchor distT="0" distB="0" distL="0" distR="0" simplePos="0" relativeHeight="251641344" behindDoc="1" locked="0" layoutInCell="1" allowOverlap="1" wp14:anchorId="32D85639" wp14:editId="2C86C001">
              <wp:simplePos x="0" y="0"/>
              <wp:positionH relativeFrom="page">
                <wp:posOffset>900430</wp:posOffset>
              </wp:positionH>
              <wp:positionV relativeFrom="paragraph">
                <wp:posOffset>70200</wp:posOffset>
              </wp:positionV>
              <wp:extent cx="5796915" cy="6350"/>
              <wp:effectExtent l="0" t="0" r="0" b="0"/>
              <wp:wrapTopAndBottom/>
              <wp:docPr id="1084845017"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407" y="0"/>
                            </a:moveTo>
                            <a:lnTo>
                              <a:pt x="0" y="0"/>
                            </a:lnTo>
                            <a:lnTo>
                              <a:pt x="0" y="6096"/>
                            </a:lnTo>
                            <a:lnTo>
                              <a:pt x="5796407" y="6096"/>
                            </a:lnTo>
                            <a:lnTo>
                              <a:pt x="57964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208A8ED" id="Graphic 6" o:spid="_x0000_s1026" style="position:absolute;margin-left:70.9pt;margin-top:5.55pt;width:456.45pt;height:.5pt;z-index:-251675136;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" path="m5796407,l,,,6096r5796407,l5796407,xe" fillcolor="black" stroked="f">
              <v:path arrowok="t"/>
              <w10:wrap type="topAndBottom"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2172E" w14:textId="77777777" w:rsidR="00D6713D" w:rsidRDefault="00D6713D" w:rsidP="00D6713D">
    <w:pPr>
      <w:pStyle w:val="BodyText"/>
      <w:spacing w:before="66"/>
      <w:rPr>
        <w:sz w:val="28"/>
      </w:rPr>
    </w:pPr>
  </w:p>
  <w:p w14:paraId="78C02F47" w14:textId="77777777" w:rsidR="00D6713D" w:rsidRDefault="00D6713D" w:rsidP="00D6713D">
    <w:pPr>
      <w:pStyle w:val="Heading1"/>
      <w:ind w:right="20"/>
      <w:rPr>
        <w:rFonts w:ascii="Cambria"/>
      </w:rPr>
    </w:pPr>
    <w:r>
      <w:rPr>
        <w:rFonts w:ascii="Cambria"/>
        <w:noProof/>
      </w:rPr>
      <w:drawing>
        <wp:anchor distT="0" distB="0" distL="0" distR="0" simplePos="0" relativeHeight="251662848" behindDoc="0" locked="0" layoutInCell="1" allowOverlap="1" wp14:anchorId="60D884DE" wp14:editId="6D6E2E49">
          <wp:simplePos x="0" y="0"/>
          <wp:positionH relativeFrom="page">
            <wp:posOffset>1068666</wp:posOffset>
          </wp:positionH>
          <wp:positionV relativeFrom="paragraph">
            <wp:posOffset>-250850</wp:posOffset>
          </wp:positionV>
          <wp:extent cx="659052" cy="658901"/>
          <wp:effectExtent l="0" t="0" r="0" b="0"/>
          <wp:wrapNone/>
          <wp:docPr id="208886605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59052" cy="658901"/>
                  </a:xfrm>
                  <a:prstGeom prst="rect">
                    <a:avLst/>
                  </a:prstGeom>
                </pic:spPr>
              </pic:pic>
            </a:graphicData>
          </a:graphic>
        </wp:anchor>
      </w:drawing>
    </w:r>
    <w:r>
      <w:rPr>
        <w:rFonts w:ascii="Cambria"/>
      </w:rPr>
      <w:t>LENTERA</w:t>
    </w:r>
    <w:r>
      <w:rPr>
        <w:rFonts w:ascii="Cambria"/>
        <w:spacing w:val="-11"/>
      </w:rPr>
      <w:t xml:space="preserve"> </w:t>
    </w:r>
    <w:r>
      <w:rPr>
        <w:rFonts w:ascii="Cambria"/>
      </w:rPr>
      <w:t>JURNAL</w:t>
    </w:r>
    <w:r>
      <w:rPr>
        <w:rFonts w:ascii="Cambria"/>
        <w:spacing w:val="-9"/>
      </w:rPr>
      <w:t xml:space="preserve"> </w:t>
    </w:r>
    <w:r>
      <w:rPr>
        <w:rFonts w:ascii="Cambria"/>
      </w:rPr>
      <w:t>PENGABDIAN</w:t>
    </w:r>
    <w:r>
      <w:rPr>
        <w:rFonts w:ascii="Cambria"/>
        <w:spacing w:val="-13"/>
      </w:rPr>
      <w:t xml:space="preserve"> </w:t>
    </w:r>
    <w:r>
      <w:rPr>
        <w:rFonts w:ascii="Cambria"/>
        <w:spacing w:val="-2"/>
      </w:rPr>
      <w:t>MASYARAKAT</w:t>
    </w:r>
  </w:p>
  <w:p w14:paraId="7FE2A276" w14:textId="40F071E0" w:rsidR="00D6713D" w:rsidRDefault="00D6713D" w:rsidP="00D6713D">
    <w:pPr>
      <w:spacing w:before="3"/>
      <w:ind w:left="3570" w:right="3262" w:firstLine="14"/>
      <w:jc w:val="center"/>
      <w:rPr>
        <w:rFonts w:ascii="Cambria"/>
        <w:sz w:val="20"/>
      </w:rPr>
    </w:pPr>
    <w:r>
      <w:rPr>
        <w:rFonts w:ascii="Cambria"/>
        <w:sz w:val="20"/>
      </w:rPr>
      <w:t xml:space="preserve">Vol. </w:t>
    </w:r>
    <w:r w:rsidR="008E377A">
      <w:rPr>
        <w:rFonts w:ascii="Cambria"/>
        <w:sz w:val="20"/>
        <w:lang w:val="en-US"/>
      </w:rPr>
      <w:t>2</w:t>
    </w:r>
    <w:r>
      <w:rPr>
        <w:rFonts w:ascii="Cambria"/>
        <w:sz w:val="20"/>
      </w:rPr>
      <w:t>(</w:t>
    </w:r>
    <w:r w:rsidR="008E377A">
      <w:rPr>
        <w:rFonts w:ascii="Cambria"/>
        <w:sz w:val="20"/>
        <w:lang w:val="en-US"/>
      </w:rPr>
      <w:t>03</w:t>
    </w:r>
    <w:r>
      <w:rPr>
        <w:rFonts w:ascii="Cambria"/>
        <w:sz w:val="20"/>
      </w:rPr>
      <w:t xml:space="preserve">), </w:t>
    </w:r>
    <w:proofErr w:type="spellStart"/>
    <w:r w:rsidR="008E377A">
      <w:rPr>
        <w:rFonts w:ascii="Cambria"/>
        <w:sz w:val="20"/>
        <w:lang w:val="en-US"/>
      </w:rPr>
      <w:t>Juli</w:t>
    </w:r>
    <w:proofErr w:type="spellEnd"/>
    <w:r>
      <w:rPr>
        <w:rFonts w:ascii="Cambria"/>
        <w:sz w:val="20"/>
      </w:rPr>
      <w:t>, 202</w:t>
    </w:r>
    <w:r w:rsidR="008E377A">
      <w:rPr>
        <w:rFonts w:ascii="Cambria"/>
        <w:sz w:val="20"/>
        <w:lang w:val="en-US"/>
      </w:rPr>
      <w:t>4</w:t>
    </w:r>
    <w:r>
      <w:rPr>
        <w:rFonts w:ascii="Cambria"/>
        <w:sz w:val="20"/>
      </w:rPr>
      <w:t xml:space="preserve"> ISSN:</w:t>
    </w:r>
    <w:r>
      <w:rPr>
        <w:rFonts w:ascii="Cambria"/>
        <w:spacing w:val="-11"/>
        <w:sz w:val="20"/>
      </w:rPr>
      <w:t xml:space="preserve"> </w:t>
    </w:r>
    <w:r>
      <w:rPr>
        <w:rFonts w:ascii="Cambria"/>
        <w:sz w:val="20"/>
      </w:rPr>
      <w:t>2988-5426</w:t>
    </w:r>
    <w:r>
      <w:rPr>
        <w:rFonts w:ascii="Cambria"/>
        <w:spacing w:val="-2"/>
        <w:sz w:val="20"/>
      </w:rPr>
      <w:t>(Online)</w:t>
    </w:r>
    <w:r>
      <w:rPr>
        <w:rFonts w:ascii="Cambria"/>
        <w:spacing w:val="-10"/>
        <w:sz w:val="20"/>
      </w:rPr>
      <w:t xml:space="preserve"> </w:t>
    </w:r>
  </w:p>
  <w:p w14:paraId="74E759C2" w14:textId="5A690BBE" w:rsidR="00220468" w:rsidRPr="00D6713D" w:rsidRDefault="00D6713D" w:rsidP="00D6713D">
    <w:pPr>
      <w:pStyle w:val="BodyText"/>
      <w:spacing w:line="20" w:lineRule="exact"/>
      <w:ind w:left="112"/>
      <w:rPr>
        <w:rFonts w:ascii="Cambria"/>
        <w:sz w:val="2"/>
      </w:rPr>
    </w:pPr>
    <w:r>
      <w:rPr>
        <w:rFonts w:ascii="Cambria"/>
        <w:noProof/>
        <w:sz w:val="2"/>
      </w:rPr>
      <mc:AlternateContent>
        <mc:Choice Requires="wpg">
          <w:drawing>
            <wp:inline distT="0" distB="0" distL="0" distR="0" wp14:anchorId="58675B23" wp14:editId="1020398A">
              <wp:extent cx="5796915" cy="635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915" cy="6350"/>
                        <a:chOff x="0" y="0"/>
                        <a:chExt cx="5796915" cy="6350"/>
                      </a:xfrm>
                    </wpg:grpSpPr>
                    <wps:wsp>
                      <wps:cNvPr id="4" name="Graphic 4"/>
                      <wps:cNvSpPr/>
                      <wps:spPr>
                        <a:xfrm>
                          <a:off x="0" y="0"/>
                          <a:ext cx="5796915" cy="6350"/>
                        </a:xfrm>
                        <a:custGeom>
                          <a:avLst/>
                          <a:gdLst/>
                          <a:ahLst/>
                          <a:cxnLst/>
                          <a:rect l="l" t="t" r="r" b="b"/>
                          <a:pathLst>
                            <a:path w="5796915" h="6350">
                              <a:moveTo>
                                <a:pt x="5796407" y="0"/>
                              </a:moveTo>
                              <a:lnTo>
                                <a:pt x="0" y="0"/>
                              </a:lnTo>
                              <a:lnTo>
                                <a:pt x="0" y="6096"/>
                              </a:lnTo>
                              <a:lnTo>
                                <a:pt x="5796407" y="6096"/>
                              </a:lnTo>
                              <a:lnTo>
                                <a:pt x="579640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073C4CB5" id="Group 3" o:spid="_x0000_s1026" style="width:456.45pt;height:.5pt;mso-position-horizontal-relative:char;mso-position-vertical-relative:line" coordsize="579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">
              <v:shape id="Graphic 4" o:spid="_x0000_s1027" style="position:absolute;width:57969;height:63;visibility:visible;mso-wrap-style:square;v-text-anchor:top" coordsize="57969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" path="m5796407,l,,,6096r5796407,l5796407,xe" fillcolor="black" stroked="f">
                <v:path arrowok="t"/>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57793"/>
      <w:docPartObj>
        <w:docPartGallery w:val="Page Numbers (Top of Page)"/>
        <w:docPartUnique/>
      </w:docPartObj>
    </w:sdtPr>
    <w:sdtEndPr>
      <w:rPr>
        <w:noProof/>
      </w:rPr>
    </w:sdtEndPr>
    <w:sdtContent>
      <w:p w14:paraId="107DA289" w14:textId="2C3A1143" w:rsidR="00332B76" w:rsidRDefault="00332B76">
        <w:pPr>
          <w:pStyle w:val="Header"/>
        </w:pPr>
        <w:r>
          <w:fldChar w:fldCharType="begin"/>
        </w:r>
        <w:r>
          <w:instrText xml:space="preserve"> PAGE   \* MERGEFORMAT </w:instrText>
        </w:r>
        <w:r>
          <w:fldChar w:fldCharType="separate"/>
        </w:r>
        <w:r>
          <w:rPr>
            <w:noProof/>
          </w:rPr>
          <w:t>2</w:t>
        </w:r>
        <w:r>
          <w:rPr>
            <w:noProof/>
          </w:rPr>
          <w:fldChar w:fldCharType="end"/>
        </w:r>
      </w:p>
    </w:sdtContent>
  </w:sdt>
  <w:p w14:paraId="07A4116A" w14:textId="77777777" w:rsidR="00332B76" w:rsidRDefault="00332B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C7FF" w14:textId="0346BBA8" w:rsidR="00D6713D" w:rsidRDefault="00D6713D">
    <w:pPr>
      <w:pStyle w:val="Header"/>
      <w:jc w:val="right"/>
    </w:pPr>
    <w:r>
      <w:rPr>
        <w:rFonts w:ascii="Cambria" w:hAnsi="Cambria"/>
        <w:b/>
        <w:sz w:val="20"/>
      </w:rPr>
      <w:t>LENTERA</w:t>
    </w:r>
    <w:r>
      <w:rPr>
        <w:rFonts w:ascii="Cambria" w:hAnsi="Cambria"/>
        <w:b/>
        <w:spacing w:val="-8"/>
        <w:sz w:val="20"/>
      </w:rPr>
      <w:t xml:space="preserve"> </w:t>
    </w:r>
    <w:r>
      <w:rPr>
        <w:rFonts w:ascii="Cambria" w:hAnsi="Cambria"/>
        <w:b/>
        <w:sz w:val="20"/>
      </w:rPr>
      <w:t>JURNAL</w:t>
    </w:r>
    <w:r>
      <w:rPr>
        <w:rFonts w:ascii="Cambria" w:hAnsi="Cambria"/>
        <w:b/>
        <w:spacing w:val="-7"/>
        <w:sz w:val="20"/>
      </w:rPr>
      <w:t xml:space="preserve"> </w:t>
    </w:r>
    <w:r>
      <w:rPr>
        <w:rFonts w:ascii="Cambria" w:hAnsi="Cambria"/>
        <w:b/>
        <w:sz w:val="20"/>
      </w:rPr>
      <w:t>PENGABDIAN</w:t>
    </w:r>
    <w:r>
      <w:rPr>
        <w:rFonts w:ascii="Cambria" w:hAnsi="Cambria"/>
        <w:b/>
        <w:spacing w:val="-9"/>
        <w:sz w:val="20"/>
      </w:rPr>
      <w:t xml:space="preserve"> </w:t>
    </w:r>
    <w:r>
      <w:rPr>
        <w:rFonts w:ascii="Cambria" w:hAnsi="Cambria"/>
        <w:b/>
        <w:spacing w:val="-2"/>
        <w:sz w:val="20"/>
      </w:rPr>
      <w:t xml:space="preserve">MASYARAKAT </w:t>
    </w:r>
    <w:r>
      <w:rPr>
        <w:rFonts w:ascii="Cambria" w:hAnsi="Cambria"/>
        <w:sz w:val="20"/>
      </w:rPr>
      <w:t>∎</w:t>
    </w:r>
    <w:r>
      <w:t xml:space="preserve"> </w:t>
    </w:r>
    <w:sdt>
      <w:sdtPr>
        <w:id w:val="-2935987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6626C6" w14:textId="4B247ACA" w:rsidR="00332B76" w:rsidRPr="00220468" w:rsidRDefault="00D6713D" w:rsidP="00220468">
    <w:pPr>
      <w:pStyle w:val="BodyText"/>
      <w:spacing w:line="20" w:lineRule="exact"/>
      <w:ind w:left="112"/>
      <w:rPr>
        <w:rFonts w:ascii="Cambria"/>
        <w:sz w:val="2"/>
      </w:rPr>
    </w:pPr>
    <w:r>
      <w:rPr>
        <w:rFonts w:ascii="Cambria"/>
        <w:b/>
        <w:noProof/>
        <w:sz w:val="17"/>
      </w:rPr>
      <mc:AlternateContent>
        <mc:Choice Requires="wps">
          <w:drawing>
            <wp:anchor distT="0" distB="0" distL="0" distR="0" simplePos="0" relativeHeight="251642368" behindDoc="1" locked="0" layoutInCell="1" allowOverlap="1" wp14:anchorId="51877245" wp14:editId="57620BA0">
              <wp:simplePos x="0" y="0"/>
              <wp:positionH relativeFrom="page">
                <wp:posOffset>889635</wp:posOffset>
              </wp:positionH>
              <wp:positionV relativeFrom="paragraph">
                <wp:posOffset>40990</wp:posOffset>
              </wp:positionV>
              <wp:extent cx="5796915" cy="6350"/>
              <wp:effectExtent l="0" t="0" r="0" b="0"/>
              <wp:wrapTopAndBottom/>
              <wp:docPr id="535774704"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407" y="0"/>
                            </a:moveTo>
                            <a:lnTo>
                              <a:pt x="0" y="0"/>
                            </a:lnTo>
                            <a:lnTo>
                              <a:pt x="0" y="6096"/>
                            </a:lnTo>
                            <a:lnTo>
                              <a:pt x="5796407" y="6096"/>
                            </a:lnTo>
                            <a:lnTo>
                              <a:pt x="57964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3F26349" id="Graphic 6" o:spid="_x0000_s1026" style="position:absolute;margin-left:70.05pt;margin-top:3.25pt;width:456.45pt;height:.5pt;z-index:-251674112;visibility:visible;mso-wrap-style:square;mso-wrap-distance-left:0;mso-wrap-distance-top:0;mso-wrap-distance-right:0;mso-wrap-distance-bottom:0;mso-position-horizontal:absolute;mso-position-horizontal-relative:page;mso-position-vertical:absolute;mso-position-vertical-relative:text;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" path="m5796407,l,,,6096r5796407,l5796407,xe" fillcolor="black" stroked="f">
              <v:path arrowok="t"/>
              <w10:wrap type="topAndBottom"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A4F"/>
    <w:multiLevelType w:val="hybridMultilevel"/>
    <w:tmpl w:val="F99806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3A710DB"/>
    <w:multiLevelType w:val="hybridMultilevel"/>
    <w:tmpl w:val="9160AB54"/>
    <w:lvl w:ilvl="0" w:tplc="1FD0BF9E">
      <w:numFmt w:val="bullet"/>
      <w:lvlText w:val="●"/>
      <w:lvlJc w:val="left"/>
      <w:pPr>
        <w:ind w:left="862" w:hanging="361"/>
      </w:pPr>
      <w:rPr>
        <w:rFonts w:ascii="Microsoft Sans Serif" w:eastAsia="Microsoft Sans Serif" w:hAnsi="Microsoft Sans Serif" w:cs="Microsoft Sans Serif" w:hint="default"/>
        <w:b w:val="0"/>
        <w:bCs w:val="0"/>
        <w:i w:val="0"/>
        <w:iCs w:val="0"/>
        <w:spacing w:val="0"/>
        <w:w w:val="100"/>
        <w:sz w:val="24"/>
        <w:szCs w:val="24"/>
        <w:lang w:val="id" w:eastAsia="en-US" w:bidi="ar-SA"/>
      </w:rPr>
    </w:lvl>
    <w:lvl w:ilvl="1" w:tplc="BA167A08">
      <w:numFmt w:val="bullet"/>
      <w:lvlText w:val="•"/>
      <w:lvlJc w:val="left"/>
      <w:pPr>
        <w:ind w:left="1709" w:hanging="361"/>
      </w:pPr>
      <w:rPr>
        <w:rFonts w:hint="default"/>
        <w:lang w:val="id" w:eastAsia="en-US" w:bidi="ar-SA"/>
      </w:rPr>
    </w:lvl>
    <w:lvl w:ilvl="2" w:tplc="FBC080BC">
      <w:numFmt w:val="bullet"/>
      <w:lvlText w:val="•"/>
      <w:lvlJc w:val="left"/>
      <w:pPr>
        <w:ind w:left="2558" w:hanging="361"/>
      </w:pPr>
      <w:rPr>
        <w:rFonts w:hint="default"/>
        <w:lang w:val="id" w:eastAsia="en-US" w:bidi="ar-SA"/>
      </w:rPr>
    </w:lvl>
    <w:lvl w:ilvl="3" w:tplc="1A9A0768">
      <w:numFmt w:val="bullet"/>
      <w:lvlText w:val="•"/>
      <w:lvlJc w:val="left"/>
      <w:pPr>
        <w:ind w:left="3408" w:hanging="361"/>
      </w:pPr>
      <w:rPr>
        <w:rFonts w:hint="default"/>
        <w:lang w:val="id" w:eastAsia="en-US" w:bidi="ar-SA"/>
      </w:rPr>
    </w:lvl>
    <w:lvl w:ilvl="4" w:tplc="5F1C3FCE">
      <w:numFmt w:val="bullet"/>
      <w:lvlText w:val="•"/>
      <w:lvlJc w:val="left"/>
      <w:pPr>
        <w:ind w:left="4257" w:hanging="361"/>
      </w:pPr>
      <w:rPr>
        <w:rFonts w:hint="default"/>
        <w:lang w:val="id" w:eastAsia="en-US" w:bidi="ar-SA"/>
      </w:rPr>
    </w:lvl>
    <w:lvl w:ilvl="5" w:tplc="43BE53DA">
      <w:numFmt w:val="bullet"/>
      <w:lvlText w:val="•"/>
      <w:lvlJc w:val="left"/>
      <w:pPr>
        <w:ind w:left="5107" w:hanging="361"/>
      </w:pPr>
      <w:rPr>
        <w:rFonts w:hint="default"/>
        <w:lang w:val="id" w:eastAsia="en-US" w:bidi="ar-SA"/>
      </w:rPr>
    </w:lvl>
    <w:lvl w:ilvl="6" w:tplc="57723586">
      <w:numFmt w:val="bullet"/>
      <w:lvlText w:val="•"/>
      <w:lvlJc w:val="left"/>
      <w:pPr>
        <w:ind w:left="5956" w:hanging="361"/>
      </w:pPr>
      <w:rPr>
        <w:rFonts w:hint="default"/>
        <w:lang w:val="id" w:eastAsia="en-US" w:bidi="ar-SA"/>
      </w:rPr>
    </w:lvl>
    <w:lvl w:ilvl="7" w:tplc="DA8E3408">
      <w:numFmt w:val="bullet"/>
      <w:lvlText w:val="•"/>
      <w:lvlJc w:val="left"/>
      <w:pPr>
        <w:ind w:left="6805" w:hanging="361"/>
      </w:pPr>
      <w:rPr>
        <w:rFonts w:hint="default"/>
        <w:lang w:val="id" w:eastAsia="en-US" w:bidi="ar-SA"/>
      </w:rPr>
    </w:lvl>
    <w:lvl w:ilvl="8" w:tplc="6D9A3ADA">
      <w:numFmt w:val="bullet"/>
      <w:lvlText w:val="•"/>
      <w:lvlJc w:val="left"/>
      <w:pPr>
        <w:ind w:left="7655" w:hanging="361"/>
      </w:pPr>
      <w:rPr>
        <w:rFonts w:hint="default"/>
        <w:lang w:val="id" w:eastAsia="en-US" w:bidi="ar-SA"/>
      </w:rPr>
    </w:lvl>
  </w:abstractNum>
  <w:abstractNum w:abstractNumId="2" w15:restartNumberingAfterBreak="0">
    <w:nsid w:val="2378756C"/>
    <w:multiLevelType w:val="hybridMultilevel"/>
    <w:tmpl w:val="D83C3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F1348F"/>
    <w:multiLevelType w:val="hybridMultilevel"/>
    <w:tmpl w:val="0CE040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8D5257E"/>
    <w:multiLevelType w:val="hybridMultilevel"/>
    <w:tmpl w:val="0A723C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5BE07D4"/>
    <w:multiLevelType w:val="hybridMultilevel"/>
    <w:tmpl w:val="F17CAFA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7091D9E"/>
    <w:multiLevelType w:val="hybridMultilevel"/>
    <w:tmpl w:val="EE2CA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4141F6"/>
    <w:multiLevelType w:val="hybridMultilevel"/>
    <w:tmpl w:val="3BB4BC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4E12AFE"/>
    <w:multiLevelType w:val="hybridMultilevel"/>
    <w:tmpl w:val="2E780A6C"/>
    <w:lvl w:ilvl="0" w:tplc="2DEAD57C">
      <w:numFmt w:val="bullet"/>
      <w:lvlText w:val="●"/>
      <w:lvlJc w:val="left"/>
      <w:pPr>
        <w:ind w:left="928" w:hanging="207"/>
      </w:pPr>
      <w:rPr>
        <w:rFonts w:ascii="Times New Roman" w:eastAsia="Times New Roman" w:hAnsi="Times New Roman" w:cs="Times New Roman" w:hint="default"/>
        <w:b w:val="0"/>
        <w:bCs w:val="0"/>
        <w:i/>
        <w:iCs/>
        <w:spacing w:val="0"/>
        <w:w w:val="100"/>
        <w:sz w:val="24"/>
        <w:szCs w:val="24"/>
        <w:lang w:val="id" w:eastAsia="en-US" w:bidi="ar-SA"/>
      </w:rPr>
    </w:lvl>
    <w:lvl w:ilvl="1" w:tplc="7E68B930">
      <w:numFmt w:val="bullet"/>
      <w:lvlText w:val="•"/>
      <w:lvlJc w:val="left"/>
      <w:pPr>
        <w:ind w:left="1763" w:hanging="207"/>
      </w:pPr>
      <w:rPr>
        <w:rFonts w:hint="default"/>
        <w:lang w:val="id" w:eastAsia="en-US" w:bidi="ar-SA"/>
      </w:rPr>
    </w:lvl>
    <w:lvl w:ilvl="2" w:tplc="F0D6FCDE">
      <w:numFmt w:val="bullet"/>
      <w:lvlText w:val="•"/>
      <w:lvlJc w:val="left"/>
      <w:pPr>
        <w:ind w:left="2606" w:hanging="207"/>
      </w:pPr>
      <w:rPr>
        <w:rFonts w:hint="default"/>
        <w:lang w:val="id" w:eastAsia="en-US" w:bidi="ar-SA"/>
      </w:rPr>
    </w:lvl>
    <w:lvl w:ilvl="3" w:tplc="671893D8">
      <w:numFmt w:val="bullet"/>
      <w:lvlText w:val="•"/>
      <w:lvlJc w:val="left"/>
      <w:pPr>
        <w:ind w:left="3450" w:hanging="207"/>
      </w:pPr>
      <w:rPr>
        <w:rFonts w:hint="default"/>
        <w:lang w:val="id" w:eastAsia="en-US" w:bidi="ar-SA"/>
      </w:rPr>
    </w:lvl>
    <w:lvl w:ilvl="4" w:tplc="6430FDEC">
      <w:numFmt w:val="bullet"/>
      <w:lvlText w:val="•"/>
      <w:lvlJc w:val="left"/>
      <w:pPr>
        <w:ind w:left="4293" w:hanging="207"/>
      </w:pPr>
      <w:rPr>
        <w:rFonts w:hint="default"/>
        <w:lang w:val="id" w:eastAsia="en-US" w:bidi="ar-SA"/>
      </w:rPr>
    </w:lvl>
    <w:lvl w:ilvl="5" w:tplc="D8364DE4">
      <w:numFmt w:val="bullet"/>
      <w:lvlText w:val="•"/>
      <w:lvlJc w:val="left"/>
      <w:pPr>
        <w:ind w:left="5137" w:hanging="207"/>
      </w:pPr>
      <w:rPr>
        <w:rFonts w:hint="default"/>
        <w:lang w:val="id" w:eastAsia="en-US" w:bidi="ar-SA"/>
      </w:rPr>
    </w:lvl>
    <w:lvl w:ilvl="6" w:tplc="A192FFC6">
      <w:numFmt w:val="bullet"/>
      <w:lvlText w:val="•"/>
      <w:lvlJc w:val="left"/>
      <w:pPr>
        <w:ind w:left="5980" w:hanging="207"/>
      </w:pPr>
      <w:rPr>
        <w:rFonts w:hint="default"/>
        <w:lang w:val="id" w:eastAsia="en-US" w:bidi="ar-SA"/>
      </w:rPr>
    </w:lvl>
    <w:lvl w:ilvl="7" w:tplc="103C0930">
      <w:numFmt w:val="bullet"/>
      <w:lvlText w:val="•"/>
      <w:lvlJc w:val="left"/>
      <w:pPr>
        <w:ind w:left="6823" w:hanging="207"/>
      </w:pPr>
      <w:rPr>
        <w:rFonts w:hint="default"/>
        <w:lang w:val="id" w:eastAsia="en-US" w:bidi="ar-SA"/>
      </w:rPr>
    </w:lvl>
    <w:lvl w:ilvl="8" w:tplc="CFCA2700">
      <w:numFmt w:val="bullet"/>
      <w:lvlText w:val="•"/>
      <w:lvlJc w:val="left"/>
      <w:pPr>
        <w:ind w:left="7667" w:hanging="207"/>
      </w:pPr>
      <w:rPr>
        <w:rFonts w:hint="default"/>
        <w:lang w:val="id" w:eastAsia="en-US" w:bidi="ar-SA"/>
      </w:rPr>
    </w:lvl>
  </w:abstractNum>
  <w:abstractNum w:abstractNumId="9" w15:restartNumberingAfterBreak="0">
    <w:nsid w:val="545D3D01"/>
    <w:multiLevelType w:val="hybridMultilevel"/>
    <w:tmpl w:val="07E2C9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BC42719"/>
    <w:multiLevelType w:val="hybridMultilevel"/>
    <w:tmpl w:val="56BA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8F507E"/>
    <w:multiLevelType w:val="hybridMultilevel"/>
    <w:tmpl w:val="F1B076E0"/>
    <w:lvl w:ilvl="0" w:tplc="08448746">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5FF200B9"/>
    <w:multiLevelType w:val="hybridMultilevel"/>
    <w:tmpl w:val="B3A2E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1C68C3"/>
    <w:multiLevelType w:val="hybridMultilevel"/>
    <w:tmpl w:val="F5AECF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361203E"/>
    <w:multiLevelType w:val="hybridMultilevel"/>
    <w:tmpl w:val="31CCE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2B40ED"/>
    <w:multiLevelType w:val="hybridMultilevel"/>
    <w:tmpl w:val="E736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2F609B"/>
    <w:multiLevelType w:val="hybridMultilevel"/>
    <w:tmpl w:val="E7985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12"/>
  </w:num>
  <w:num w:numId="4">
    <w:abstractNumId w:val="14"/>
  </w:num>
  <w:num w:numId="5">
    <w:abstractNumId w:val="10"/>
  </w:num>
  <w:num w:numId="6">
    <w:abstractNumId w:val="2"/>
  </w:num>
  <w:num w:numId="7">
    <w:abstractNumId w:val="16"/>
  </w:num>
  <w:num w:numId="8">
    <w:abstractNumId w:val="15"/>
  </w:num>
  <w:num w:numId="9">
    <w:abstractNumId w:val="6"/>
  </w:num>
  <w:num w:numId="10">
    <w:abstractNumId w:val="11"/>
  </w:num>
  <w:num w:numId="11">
    <w:abstractNumId w:val="13"/>
  </w:num>
  <w:num w:numId="12">
    <w:abstractNumId w:val="0"/>
  </w:num>
  <w:num w:numId="13">
    <w:abstractNumId w:val="9"/>
  </w:num>
  <w:num w:numId="14">
    <w:abstractNumId w:val="7"/>
  </w:num>
  <w:num w:numId="15">
    <w:abstractNumId w:val="5"/>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EAC"/>
    <w:rsid w:val="00084917"/>
    <w:rsid w:val="000B2620"/>
    <w:rsid w:val="00195BBF"/>
    <w:rsid w:val="001E165B"/>
    <w:rsid w:val="00220468"/>
    <w:rsid w:val="002A789B"/>
    <w:rsid w:val="00332B76"/>
    <w:rsid w:val="00380A87"/>
    <w:rsid w:val="005050F6"/>
    <w:rsid w:val="00675F51"/>
    <w:rsid w:val="006B653A"/>
    <w:rsid w:val="008248D7"/>
    <w:rsid w:val="00870AA2"/>
    <w:rsid w:val="008A110E"/>
    <w:rsid w:val="008E377A"/>
    <w:rsid w:val="00985785"/>
    <w:rsid w:val="00A173A2"/>
    <w:rsid w:val="00B13A22"/>
    <w:rsid w:val="00D6713D"/>
    <w:rsid w:val="00DA60F8"/>
    <w:rsid w:val="00DD2027"/>
    <w:rsid w:val="00DE5EAC"/>
    <w:rsid w:val="00E3255E"/>
    <w:rsid w:val="00F7167F"/>
    <w:rsid w:val="00FD72BA"/>
    <w:rsid w:val="00FE379B"/>
    <w:rsid w:val="00FE5047"/>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1DDCB"/>
  <w15:docId w15:val="{B84DB3F7-AA5C-40F9-90D2-7A40C8F0A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7" w:right="15"/>
      <w:jc w:val="center"/>
      <w:outlineLvl w:val="0"/>
    </w:pPr>
    <w:rPr>
      <w:b/>
      <w:bCs/>
      <w:sz w:val="28"/>
      <w:szCs w:val="28"/>
    </w:rPr>
  </w:style>
  <w:style w:type="paragraph" w:styleId="Heading2">
    <w:name w:val="heading 2"/>
    <w:basedOn w:val="Normal"/>
    <w:uiPriority w:val="9"/>
    <w:unhideWhenUsed/>
    <w:qFormat/>
    <w:pPr>
      <w:ind w:left="14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1"/>
      <w:ind w:left="861" w:hanging="205"/>
    </w:pPr>
  </w:style>
  <w:style w:type="paragraph" w:customStyle="1" w:styleId="TableParagraph">
    <w:name w:val="Table Paragraph"/>
    <w:basedOn w:val="Normal"/>
    <w:uiPriority w:val="1"/>
    <w:qFormat/>
    <w:pPr>
      <w:spacing w:line="207" w:lineRule="exact"/>
      <w:ind w:left="122"/>
    </w:pPr>
  </w:style>
  <w:style w:type="character" w:styleId="Hyperlink">
    <w:name w:val="Hyperlink"/>
    <w:basedOn w:val="DefaultParagraphFont"/>
    <w:uiPriority w:val="99"/>
    <w:unhideWhenUsed/>
    <w:rsid w:val="00870AA2"/>
    <w:rPr>
      <w:color w:val="0000FF" w:themeColor="hyperlink"/>
      <w:u w:val="single"/>
    </w:rPr>
  </w:style>
  <w:style w:type="character" w:styleId="UnresolvedMention">
    <w:name w:val="Unresolved Mention"/>
    <w:basedOn w:val="DefaultParagraphFont"/>
    <w:uiPriority w:val="99"/>
    <w:semiHidden/>
    <w:unhideWhenUsed/>
    <w:rsid w:val="00870AA2"/>
    <w:rPr>
      <w:color w:val="605E5C"/>
      <w:shd w:val="clear" w:color="auto" w:fill="E1DFDD"/>
    </w:rPr>
  </w:style>
  <w:style w:type="character" w:styleId="FollowedHyperlink">
    <w:name w:val="FollowedHyperlink"/>
    <w:basedOn w:val="DefaultParagraphFont"/>
    <w:uiPriority w:val="99"/>
    <w:semiHidden/>
    <w:unhideWhenUsed/>
    <w:rsid w:val="00870AA2"/>
    <w:rPr>
      <w:color w:val="800080" w:themeColor="followedHyperlink"/>
      <w:u w:val="single"/>
    </w:rPr>
  </w:style>
  <w:style w:type="paragraph" w:styleId="Header">
    <w:name w:val="header"/>
    <w:basedOn w:val="Normal"/>
    <w:link w:val="HeaderChar"/>
    <w:uiPriority w:val="99"/>
    <w:unhideWhenUsed/>
    <w:rsid w:val="00985785"/>
    <w:pPr>
      <w:tabs>
        <w:tab w:val="center" w:pos="4513"/>
        <w:tab w:val="right" w:pos="9026"/>
      </w:tabs>
    </w:pPr>
  </w:style>
  <w:style w:type="character" w:customStyle="1" w:styleId="HeaderChar">
    <w:name w:val="Header Char"/>
    <w:basedOn w:val="DefaultParagraphFont"/>
    <w:link w:val="Header"/>
    <w:uiPriority w:val="99"/>
    <w:rsid w:val="00985785"/>
    <w:rPr>
      <w:rFonts w:ascii="Times New Roman" w:eastAsia="Times New Roman" w:hAnsi="Times New Roman" w:cs="Times New Roman"/>
      <w:lang w:val="id"/>
    </w:rPr>
  </w:style>
  <w:style w:type="paragraph" w:styleId="Footer">
    <w:name w:val="footer"/>
    <w:basedOn w:val="Normal"/>
    <w:link w:val="FooterChar"/>
    <w:uiPriority w:val="99"/>
    <w:unhideWhenUsed/>
    <w:rsid w:val="00985785"/>
    <w:pPr>
      <w:tabs>
        <w:tab w:val="center" w:pos="4513"/>
        <w:tab w:val="right" w:pos="9026"/>
      </w:tabs>
    </w:pPr>
  </w:style>
  <w:style w:type="character" w:customStyle="1" w:styleId="FooterChar">
    <w:name w:val="Footer Char"/>
    <w:basedOn w:val="DefaultParagraphFont"/>
    <w:link w:val="Footer"/>
    <w:uiPriority w:val="99"/>
    <w:rsid w:val="00985785"/>
    <w:rPr>
      <w:rFonts w:ascii="Times New Roman" w:eastAsia="Times New Roman" w:hAnsi="Times New Roman" w:cs="Times New Roman"/>
      <w:lang w:val="id"/>
    </w:rPr>
  </w:style>
  <w:style w:type="paragraph" w:styleId="Title">
    <w:name w:val="Title"/>
    <w:basedOn w:val="Normal"/>
    <w:next w:val="Normal"/>
    <w:link w:val="TitleChar"/>
    <w:uiPriority w:val="10"/>
    <w:qFormat/>
    <w:rsid w:val="00FE37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79B"/>
    <w:rPr>
      <w:rFonts w:asciiTheme="majorHAnsi" w:eastAsiaTheme="majorEastAsia" w:hAnsiTheme="majorHAnsi" w:cstheme="majorBidi"/>
      <w:spacing w:val="-10"/>
      <w:kern w:val="28"/>
      <w:sz w:val="56"/>
      <w:szCs w:val="56"/>
      <w:lang w:val="id"/>
    </w:rPr>
  </w:style>
  <w:style w:type="table" w:styleId="TableGrid">
    <w:name w:val="Table Grid"/>
    <w:basedOn w:val="TableNormal"/>
    <w:uiPriority w:val="39"/>
    <w:rsid w:val="00FE379B"/>
    <w:pPr>
      <w:widowControl/>
      <w:autoSpaceDE/>
      <w:autoSpaceDN/>
    </w:pPr>
    <w:rPr>
      <w:rFonts w:ascii="Cambria" w:eastAsia="Cambria" w:hAnsi="Cambria" w:cs="Cambria"/>
      <w:sz w:val="24"/>
      <w:szCs w:val="24"/>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ea.andriani@student.president.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A1559-BD08-4349-A164-A0E4C93A1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19297</Words>
  <Characters>109995</Characters>
  <Application>Microsoft Office Word</Application>
  <DocSecurity>0</DocSecurity>
  <Lines>916</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Richard Jokhu</dc:creator>
  <cp:lastModifiedBy>HP 14s</cp:lastModifiedBy>
  <cp:revision>17</cp:revision>
  <dcterms:created xsi:type="dcterms:W3CDTF">2025-07-08T14:00:00Z</dcterms:created>
  <dcterms:modified xsi:type="dcterms:W3CDTF">2025-07-16T08:58:00Z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2025-06-24T00:00:00Z</vt:filetime>
  </property>
  <property fmtid="{D5CDD505-2E9C-101B-9397-08002B2CF9AE}" pid="3" name="Creator">
    <vt:lpwstr>Microsoft® Word 2016</vt:lpwstr>
  </property>
  <property fmtid="{D5CDD505-2E9C-101B-9397-08002B2CF9AE}" pid="4" name="LastSaved">
    <vt:filetime>2025-07-08T00:00:00Z</vt:filetime>
  </property>
  <property fmtid="{D5CDD505-2E9C-101B-9397-08002B2CF9AE}" pid="5" name="Producer">
    <vt:lpwstr>www.ilovepdf.com</vt:lpwstr>
  </property>
  <property fmtid="{D5CDD505-2E9C-101B-9397-08002B2CF9AE}" pid="6" name="Mendeley Document_1">
    <vt:lpwstr>True</vt:lpwstr>
  </property>
  <property fmtid="{D5CDD505-2E9C-101B-9397-08002B2CF9AE}" pid="7" name="Mendeley Unique User Id_1">
    <vt:lpwstr>f4a2d7b4-a1dc-3a12-9e4a-67250db4e13a</vt:lpwstr>
  </property>
  <property fmtid="{D5CDD505-2E9C-101B-9397-08002B2CF9AE}" pid="8" name="Mendeley Citation Style_1">
    <vt:lpwstr>http://www.zotero.org/styles/apa-6th-edition</vt:lpwstr>
  </property>
</Properties>
</file>